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sz w:val="44"/>
          <w:szCs w:val="44"/>
        </w:rPr>
      </w:pPr>
    </w:p>
    <w:p w14:paraId="481F5C4A">
      <w:pPr>
        <w:tabs>
          <w:tab w:val="left" w:pos="2450"/>
        </w:tabs>
        <w:spacing w:line="680" w:lineRule="exact"/>
        <w:rPr>
          <w:rFonts w:ascii="宋体" w:hAnsi="宋体" w:cs="宋体"/>
          <w:sz w:val="44"/>
          <w:szCs w:val="44"/>
        </w:rPr>
      </w:pPr>
    </w:p>
    <w:p w14:paraId="44CCC970">
      <w:pPr>
        <w:snapToGrid w:val="0"/>
        <w:spacing w:line="360" w:lineRule="auto"/>
        <w:jc w:val="center"/>
        <w:rPr>
          <w:rFonts w:ascii="宋体" w:hAnsi="宋体" w:cs="黑体"/>
          <w:b/>
          <w:spacing w:val="170"/>
          <w:kern w:val="0"/>
          <w:sz w:val="84"/>
          <w:szCs w:val="84"/>
        </w:rPr>
      </w:pPr>
    </w:p>
    <w:p w14:paraId="6CC715CB">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243534A1">
      <w:pPr>
        <w:tabs>
          <w:tab w:val="left" w:pos="2450"/>
        </w:tabs>
        <w:spacing w:line="680" w:lineRule="exact"/>
        <w:rPr>
          <w:rFonts w:ascii="宋体" w:hAnsi="宋体" w:cs="宋体"/>
          <w:sz w:val="44"/>
          <w:szCs w:val="44"/>
        </w:rPr>
      </w:pPr>
      <w:r>
        <w:rPr>
          <w:rFonts w:ascii="宋体" w:hAnsi="宋体" w:cs="宋体"/>
          <w:sz w:val="44"/>
          <w:szCs w:val="44"/>
        </w:rPr>
        <w:tab/>
      </w:r>
    </w:p>
    <w:p w14:paraId="157D044A">
      <w:pPr>
        <w:adjustRightInd w:val="0"/>
        <w:snapToGrid w:val="0"/>
        <w:spacing w:line="800" w:lineRule="exact"/>
        <w:rPr>
          <w:rFonts w:ascii="宋体" w:hAnsi="宋体" w:cs="宋体"/>
          <w:sz w:val="44"/>
          <w:szCs w:val="44"/>
        </w:rPr>
      </w:pPr>
    </w:p>
    <w:p w14:paraId="20764919">
      <w:pPr>
        <w:adjustRightInd w:val="0"/>
        <w:snapToGrid w:val="0"/>
        <w:spacing w:line="800" w:lineRule="exact"/>
        <w:ind w:left="0" w:leftChars="0" w:firstLine="420" w:firstLineChars="150"/>
        <w:rPr>
          <w:rFonts w:ascii="宋体" w:hAnsi="宋体"/>
          <w:bCs/>
          <w:sz w:val="28"/>
          <w:szCs w:val="32"/>
        </w:rPr>
      </w:pPr>
      <w:r>
        <w:rPr>
          <w:rFonts w:hint="eastAsia" w:ascii="宋体" w:hAnsi="宋体"/>
          <w:bCs/>
          <w:sz w:val="28"/>
          <w:szCs w:val="32"/>
        </w:rPr>
        <w:t>采购项目编</w:t>
      </w:r>
      <w:r>
        <w:rPr>
          <w:rFonts w:hint="eastAsia" w:ascii="宋体" w:hAnsi="宋体"/>
          <w:bCs/>
          <w:sz w:val="28"/>
          <w:szCs w:val="32"/>
          <w:highlight w:val="none"/>
        </w:rPr>
        <w:t>号：CT-SX-2026040</w:t>
      </w:r>
    </w:p>
    <w:p w14:paraId="7B486A66">
      <w:pPr>
        <w:adjustRightInd w:val="0"/>
        <w:snapToGrid w:val="0"/>
        <w:spacing w:line="800" w:lineRule="exact"/>
        <w:ind w:left="0" w:leftChars="0" w:firstLine="420" w:firstLineChars="150"/>
        <w:rPr>
          <w:rFonts w:ascii="宋体" w:hAnsi="宋体"/>
          <w:bCs/>
          <w:sz w:val="28"/>
          <w:szCs w:val="32"/>
        </w:rPr>
      </w:pPr>
      <w:r>
        <w:rPr>
          <w:rFonts w:hint="eastAsia" w:ascii="宋体" w:hAnsi="宋体"/>
          <w:bCs/>
          <w:sz w:val="28"/>
          <w:szCs w:val="32"/>
        </w:rPr>
        <w:t>采购项目名称：常州市公安局新北分局垃圾清运服务采购项目</w:t>
      </w:r>
    </w:p>
    <w:p w14:paraId="4D28A5F3">
      <w:pPr>
        <w:adjustRightInd w:val="0"/>
        <w:snapToGrid w:val="0"/>
        <w:spacing w:line="800" w:lineRule="exact"/>
        <w:ind w:left="0" w:leftChars="0" w:firstLine="420" w:firstLineChars="150"/>
        <w:rPr>
          <w:rFonts w:ascii="宋体" w:hAnsi="宋体"/>
          <w:bCs/>
          <w:sz w:val="28"/>
          <w:szCs w:val="32"/>
        </w:rPr>
      </w:pPr>
      <w:r>
        <w:rPr>
          <w:rFonts w:hint="eastAsia" w:ascii="宋体" w:hAnsi="宋体"/>
          <w:bCs/>
          <w:sz w:val="28"/>
          <w:szCs w:val="32"/>
        </w:rPr>
        <w:t>采 购 人名称：常州市公安局新北分局</w:t>
      </w:r>
    </w:p>
    <w:p w14:paraId="70C35132">
      <w:pPr>
        <w:adjustRightInd w:val="0"/>
        <w:snapToGrid w:val="0"/>
        <w:spacing w:line="800" w:lineRule="exact"/>
        <w:ind w:firstLine="2640" w:firstLineChars="600"/>
        <w:rPr>
          <w:rFonts w:ascii="宋体" w:hAnsi="宋体" w:cs="宋体"/>
          <w:sz w:val="44"/>
          <w:szCs w:val="44"/>
        </w:rPr>
      </w:pPr>
    </w:p>
    <w:p w14:paraId="6908C0FA">
      <w:pPr>
        <w:spacing w:line="680" w:lineRule="exact"/>
        <w:jc w:val="center"/>
        <w:rPr>
          <w:rFonts w:ascii="宋体" w:hAnsi="宋体" w:cs="宋体"/>
          <w:sz w:val="44"/>
          <w:szCs w:val="44"/>
        </w:rPr>
      </w:pPr>
    </w:p>
    <w:p w14:paraId="57735228">
      <w:pPr>
        <w:spacing w:line="480" w:lineRule="exact"/>
        <w:ind w:firstLine="750" w:firstLineChars="250"/>
        <w:jc w:val="center"/>
        <w:rPr>
          <w:rFonts w:ascii="宋体" w:hAnsi="宋体" w:cs="宋体"/>
          <w:sz w:val="30"/>
          <w:szCs w:val="30"/>
        </w:rPr>
      </w:pPr>
    </w:p>
    <w:p w14:paraId="7FE6E503">
      <w:pPr>
        <w:spacing w:line="480" w:lineRule="exact"/>
        <w:jc w:val="center"/>
        <w:rPr>
          <w:rFonts w:ascii="宋体" w:hAnsi="宋体" w:cs="宋体"/>
          <w:sz w:val="36"/>
          <w:szCs w:val="36"/>
        </w:rPr>
      </w:pPr>
    </w:p>
    <w:p w14:paraId="7319135E">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3EC24C0F">
      <w:pPr>
        <w:jc w:val="center"/>
        <w:rPr>
          <w:rFonts w:ascii="宋体" w:hAnsi="宋体" w:cs="宋体"/>
          <w:sz w:val="36"/>
          <w:szCs w:val="36"/>
        </w:rPr>
      </w:pPr>
    </w:p>
    <w:p w14:paraId="43B090A5">
      <w:pPr>
        <w:jc w:val="center"/>
        <w:rPr>
          <w:rFonts w:ascii="宋体" w:hAnsi="宋体" w:cs="宋体"/>
          <w:b/>
          <w:color w:val="auto"/>
          <w:sz w:val="30"/>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月</w:t>
      </w:r>
    </w:p>
    <w:p w14:paraId="33834F63">
      <w:pPr>
        <w:spacing w:before="100" w:after="240" w:line="500" w:lineRule="exact"/>
        <w:jc w:val="center"/>
        <w:rPr>
          <w:rFonts w:ascii="宋体" w:hAnsi="宋体" w:cs="宋体"/>
          <w:b/>
          <w:sz w:val="44"/>
          <w:szCs w:val="44"/>
        </w:rPr>
      </w:pPr>
    </w:p>
    <w:p w14:paraId="023F31AD">
      <w:pPr>
        <w:widowControl/>
        <w:jc w:val="left"/>
        <w:rPr>
          <w:rFonts w:ascii="宋体" w:hAnsi="宋体"/>
          <w:b/>
          <w:sz w:val="28"/>
          <w:szCs w:val="28"/>
        </w:rPr>
      </w:pPr>
      <w:r>
        <w:rPr>
          <w:rFonts w:ascii="宋体" w:hAnsi="宋体"/>
          <w:b/>
          <w:sz w:val="28"/>
          <w:szCs w:val="28"/>
        </w:rPr>
        <w:br w:type="page"/>
      </w:r>
    </w:p>
    <w:p w14:paraId="44901968">
      <w:pPr>
        <w:snapToGrid w:val="0"/>
        <w:spacing w:line="360" w:lineRule="auto"/>
        <w:jc w:val="center"/>
        <w:rPr>
          <w:rFonts w:ascii="宋体" w:hAnsi="宋体"/>
          <w:b/>
          <w:sz w:val="32"/>
          <w:szCs w:val="32"/>
        </w:rPr>
      </w:pPr>
      <w:r>
        <w:rPr>
          <w:rFonts w:hint="eastAsia" w:ascii="宋体" w:hAnsi="宋体"/>
          <w:b/>
          <w:sz w:val="32"/>
          <w:szCs w:val="32"/>
        </w:rPr>
        <w:t>常州市公安局新北分局垃圾清运服务采购项目询价公告</w:t>
      </w:r>
    </w:p>
    <w:p w14:paraId="5A3A0DDC">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项目概况</w:t>
      </w:r>
    </w:p>
    <w:p w14:paraId="7F189650">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常州市公安局新北分局垃圾清运服务采购项目</w:t>
      </w:r>
      <w:r>
        <w:rPr>
          <w:rFonts w:hint="eastAsia" w:asciiTheme="minorEastAsia" w:hAnsiTheme="minorEastAsia" w:eastAsiaTheme="minorEastAsia"/>
          <w:szCs w:val="21"/>
        </w:rPr>
        <w:t>的潜在供应商应在常州市城投建设工程招标有限公司</w:t>
      </w:r>
      <w:r>
        <w:rPr>
          <w:rFonts w:hint="eastAsia" w:ascii="宋体" w:hAnsi="宋体" w:cs="宋体"/>
          <w:szCs w:val="21"/>
        </w:rPr>
        <w:t>（http://www.czctzb.com/）</w:t>
      </w:r>
      <w:r>
        <w:rPr>
          <w:rFonts w:hint="eastAsia" w:asciiTheme="minorEastAsia" w:hAnsiTheme="minorEastAsia" w:eastAsiaTheme="minorEastAsia"/>
          <w:szCs w:val="21"/>
        </w:rPr>
        <w:t>获取采购文件，并</w:t>
      </w:r>
      <w:r>
        <w:rPr>
          <w:rFonts w:hint="eastAsia" w:asciiTheme="minorEastAsia" w:hAnsiTheme="minorEastAsia" w:eastAsiaTheme="minorEastAsia"/>
          <w:color w:val="auto"/>
          <w:szCs w:val="21"/>
        </w:rPr>
        <w:t>于</w:t>
      </w:r>
      <w:r>
        <w:rPr>
          <w:rFonts w:hint="eastAsia" w:asciiTheme="minorEastAsia" w:hAnsiTheme="minorEastAsia" w:eastAsiaTheme="minorEastAsia"/>
          <w:b/>
          <w:bCs/>
          <w:color w:val="auto"/>
          <w:szCs w:val="21"/>
          <w:lang w:val="en-US" w:eastAsia="zh-CN"/>
        </w:rPr>
        <w:t>2026</w:t>
      </w:r>
      <w:r>
        <w:rPr>
          <w:rFonts w:hint="eastAsia" w:asciiTheme="minorEastAsia" w:hAnsiTheme="minorEastAsia" w:eastAsiaTheme="minorEastAsia"/>
          <w:b/>
          <w:bCs/>
          <w:color w:val="auto"/>
          <w:szCs w:val="21"/>
        </w:rPr>
        <w:t>年</w:t>
      </w:r>
      <w:r>
        <w:rPr>
          <w:rFonts w:hint="eastAsia" w:asciiTheme="minorEastAsia" w:hAnsiTheme="minorEastAsia" w:eastAsiaTheme="minorEastAsia"/>
          <w:b/>
          <w:bCs/>
          <w:color w:val="auto"/>
          <w:szCs w:val="21"/>
          <w:lang w:val="en-US" w:eastAsia="zh-CN"/>
        </w:rPr>
        <w:t>07</w:t>
      </w:r>
      <w:r>
        <w:rPr>
          <w:rFonts w:hint="eastAsia" w:ascii="宋体" w:hAnsi="宋体"/>
          <w:b/>
          <w:bCs/>
          <w:color w:val="auto"/>
        </w:rPr>
        <w:t>月</w:t>
      </w:r>
      <w:r>
        <w:rPr>
          <w:rFonts w:hint="eastAsia" w:ascii="宋体" w:hAnsi="宋体"/>
          <w:b/>
          <w:bCs/>
          <w:color w:val="auto"/>
          <w:lang w:val="en-US" w:eastAsia="zh-CN"/>
        </w:rPr>
        <w:t>01</w:t>
      </w:r>
      <w:r>
        <w:rPr>
          <w:rFonts w:hint="eastAsia" w:ascii="宋体" w:hAnsi="宋体"/>
          <w:b/>
          <w:bCs/>
          <w:color w:val="auto"/>
        </w:rPr>
        <w:t>日</w:t>
      </w:r>
      <w:r>
        <w:rPr>
          <w:rFonts w:hint="eastAsia" w:ascii="宋体" w:hAnsi="宋体"/>
          <w:b/>
          <w:bCs/>
          <w:color w:val="auto"/>
          <w:lang w:val="en-US" w:eastAsia="zh-CN"/>
        </w:rPr>
        <w:t>15</w:t>
      </w:r>
      <w:r>
        <w:rPr>
          <w:rFonts w:hint="eastAsia" w:ascii="宋体" w:hAnsi="宋体"/>
          <w:b/>
          <w:bCs/>
          <w:color w:val="auto"/>
        </w:rPr>
        <w:t>点</w:t>
      </w:r>
      <w:r>
        <w:rPr>
          <w:rFonts w:hint="eastAsia" w:ascii="宋体" w:hAnsi="宋体"/>
          <w:b/>
          <w:bCs/>
          <w:color w:val="auto"/>
          <w:lang w:val="en-US" w:eastAsia="zh-CN"/>
        </w:rPr>
        <w:t>00</w:t>
      </w:r>
      <w:r>
        <w:rPr>
          <w:rFonts w:hint="eastAsia" w:ascii="宋体" w:hAnsi="宋体"/>
          <w:b/>
          <w:bCs/>
          <w:color w:val="auto"/>
        </w:rPr>
        <w:t>分</w:t>
      </w:r>
      <w:r>
        <w:rPr>
          <w:rFonts w:hint="eastAsia" w:asciiTheme="minorEastAsia" w:hAnsiTheme="minorEastAsia" w:eastAsiaTheme="minorEastAsia"/>
          <w:color w:val="auto"/>
          <w:szCs w:val="21"/>
        </w:rPr>
        <w:t>（北</w:t>
      </w:r>
      <w:r>
        <w:rPr>
          <w:rFonts w:hint="eastAsia" w:asciiTheme="minorEastAsia" w:hAnsiTheme="minorEastAsia" w:eastAsiaTheme="minorEastAsia"/>
          <w:szCs w:val="21"/>
        </w:rPr>
        <w:t>京时间）前提交响应</w:t>
      </w:r>
      <w:r>
        <w:rPr>
          <w:rFonts w:asciiTheme="minorEastAsia" w:hAnsiTheme="minorEastAsia" w:eastAsiaTheme="minorEastAsia"/>
          <w:szCs w:val="21"/>
        </w:rPr>
        <w:t>文件</w:t>
      </w:r>
      <w:r>
        <w:rPr>
          <w:rFonts w:hint="eastAsia" w:asciiTheme="minorEastAsia" w:hAnsiTheme="minorEastAsia" w:eastAsiaTheme="minorEastAsia"/>
          <w:szCs w:val="21"/>
        </w:rPr>
        <w:t>。</w:t>
      </w:r>
    </w:p>
    <w:p w14:paraId="70699C51">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一、项目基本情况</w:t>
      </w:r>
    </w:p>
    <w:p w14:paraId="33C477DB">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1.项目编号：</w:t>
      </w:r>
      <w:r>
        <w:rPr>
          <w:rFonts w:hint="eastAsia" w:asciiTheme="minorEastAsia" w:hAnsiTheme="minorEastAsia" w:eastAsiaTheme="minorEastAsia"/>
          <w:bCs/>
          <w:color w:val="auto"/>
          <w:szCs w:val="21"/>
        </w:rPr>
        <w:t>CT-SX-2026040</w:t>
      </w:r>
    </w:p>
    <w:p w14:paraId="622B035C">
      <w:pPr>
        <w:adjustRightInd w:val="0"/>
        <w:snapToGrid w:val="0"/>
        <w:spacing w:line="360" w:lineRule="exact"/>
        <w:ind w:firstLine="420" w:firstLineChars="200"/>
        <w:rPr>
          <w:rFonts w:hint="eastAsia" w:asciiTheme="minorEastAsia" w:hAnsiTheme="minorEastAsia" w:eastAsiaTheme="minorEastAsia"/>
          <w:szCs w:val="21"/>
        </w:rPr>
      </w:pP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项目名称：常州市公</w:t>
      </w:r>
      <w:r>
        <w:rPr>
          <w:rFonts w:hint="eastAsia" w:asciiTheme="minorEastAsia" w:hAnsiTheme="minorEastAsia" w:eastAsiaTheme="minorEastAsia"/>
          <w:szCs w:val="21"/>
        </w:rPr>
        <w:t>安局新北分局垃圾清运服务采购项目</w:t>
      </w:r>
    </w:p>
    <w:p w14:paraId="6E69099F">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3.采购方式：询价</w:t>
      </w:r>
    </w:p>
    <w:p w14:paraId="1F5B681D">
      <w:pPr>
        <w:adjustRightInd w:val="0"/>
        <w:snapToGrid w:val="0"/>
        <w:spacing w:line="36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4.预算金额：人民币</w:t>
      </w:r>
      <w:r>
        <w:rPr>
          <w:rFonts w:hint="eastAsia" w:ascii="宋体" w:hAnsi="宋体" w:eastAsia="宋体" w:cs="宋体"/>
          <w:b/>
          <w:bCs/>
          <w:color w:val="auto"/>
          <w:sz w:val="21"/>
          <w:szCs w:val="21"/>
          <w:lang w:val="en-US" w:eastAsia="zh-CN"/>
        </w:rPr>
        <w:t>4.7</w:t>
      </w:r>
      <w:r>
        <w:rPr>
          <w:rFonts w:hint="eastAsia" w:asciiTheme="minorEastAsia" w:hAnsiTheme="minorEastAsia" w:eastAsiaTheme="minorEastAsia"/>
          <w:b/>
          <w:bCs/>
          <w:color w:val="auto"/>
          <w:szCs w:val="21"/>
        </w:rPr>
        <w:t>万元</w:t>
      </w:r>
    </w:p>
    <w:p w14:paraId="1F386B62">
      <w:pPr>
        <w:adjustRightInd w:val="0"/>
        <w:snapToGrid w:val="0"/>
        <w:spacing w:line="36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5.最高限价：人民币</w:t>
      </w:r>
      <w:r>
        <w:rPr>
          <w:rFonts w:hint="eastAsia" w:ascii="宋体" w:hAnsi="宋体" w:eastAsia="宋体" w:cs="宋体"/>
          <w:b/>
          <w:bCs/>
          <w:color w:val="auto"/>
          <w:sz w:val="21"/>
          <w:szCs w:val="21"/>
          <w:lang w:val="en-US" w:eastAsia="zh-CN"/>
        </w:rPr>
        <w:t>4.7</w:t>
      </w:r>
      <w:r>
        <w:rPr>
          <w:rFonts w:hint="eastAsia" w:asciiTheme="minorEastAsia" w:hAnsiTheme="minorEastAsia" w:eastAsiaTheme="minorEastAsia"/>
          <w:b/>
          <w:bCs/>
          <w:color w:val="auto"/>
          <w:szCs w:val="21"/>
        </w:rPr>
        <w:t>万元</w:t>
      </w:r>
    </w:p>
    <w:p w14:paraId="5452E43B">
      <w:pPr>
        <w:adjustRightInd w:val="0"/>
        <w:snapToGrid w:val="0"/>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6.采购需求：本项目为</w:t>
      </w:r>
      <w:r>
        <w:rPr>
          <w:rFonts w:hint="eastAsia" w:asciiTheme="minorEastAsia" w:hAnsiTheme="minorEastAsia" w:eastAsiaTheme="minorEastAsia"/>
          <w:color w:val="auto"/>
          <w:szCs w:val="21"/>
        </w:rPr>
        <w:t>常州市公</w:t>
      </w:r>
      <w:r>
        <w:rPr>
          <w:rFonts w:hint="eastAsia" w:asciiTheme="minorEastAsia" w:hAnsiTheme="minorEastAsia" w:eastAsiaTheme="minorEastAsia"/>
          <w:szCs w:val="21"/>
        </w:rPr>
        <w:t>安局新北分局垃圾清运服务采购项目，内容包含公共区域内新北分局、高新区应急处突战训基地两地的生活垃圾清运</w:t>
      </w:r>
      <w:r>
        <w:rPr>
          <w:rFonts w:hint="eastAsia" w:cs="Times New Roman" w:asciiTheme="minorEastAsia" w:hAnsiTheme="minorEastAsia" w:eastAsiaTheme="minorEastAsia"/>
          <w:kern w:val="2"/>
          <w:sz w:val="21"/>
          <w:szCs w:val="21"/>
          <w:lang w:val="en-US" w:eastAsia="zh-CN" w:bidi="ar-SA"/>
        </w:rPr>
        <w:t>、战训基地污水井清污</w:t>
      </w:r>
      <w:r>
        <w:rPr>
          <w:rFonts w:hint="eastAsia" w:asciiTheme="minorEastAsia" w:hAnsiTheme="minorEastAsia" w:eastAsiaTheme="minorEastAsia"/>
          <w:szCs w:val="21"/>
        </w:rPr>
        <w:t>。</w:t>
      </w:r>
    </w:p>
    <w:p w14:paraId="00CF5A52">
      <w:pPr>
        <w:adjustRightInd w:val="0"/>
        <w:snapToGrid w:val="0"/>
        <w:spacing w:line="360" w:lineRule="exact"/>
        <w:ind w:firstLine="420" w:firstLineChars="200"/>
        <w:rPr>
          <w:rFonts w:ascii="宋体" w:hAnsi="宋体" w:cs="宋体"/>
          <w:color w:val="auto"/>
          <w:szCs w:val="21"/>
        </w:rPr>
      </w:pPr>
      <w:r>
        <w:rPr>
          <w:rFonts w:asciiTheme="minorEastAsia" w:hAnsiTheme="minorEastAsia" w:eastAsiaTheme="minorEastAsia"/>
          <w:szCs w:val="21"/>
        </w:rPr>
        <w:t>7.</w:t>
      </w:r>
      <w:r>
        <w:rPr>
          <w:rFonts w:hint="eastAsia" w:asciiTheme="minorEastAsia" w:hAnsiTheme="minorEastAsia" w:eastAsiaTheme="minorEastAsia"/>
          <w:szCs w:val="21"/>
        </w:rPr>
        <w:t>合同履行期限</w:t>
      </w:r>
      <w:r>
        <w:rPr>
          <w:rFonts w:hint="eastAsia" w:asciiTheme="minorEastAsia" w:hAnsiTheme="minorEastAsia" w:eastAsiaTheme="minorEastAsia"/>
          <w:color w:val="auto"/>
          <w:szCs w:val="21"/>
        </w:rPr>
        <w:t>：</w:t>
      </w:r>
      <w:r>
        <w:rPr>
          <w:rFonts w:hint="eastAsia" w:ascii="宋体" w:hAnsi="宋体" w:cs="宋体"/>
          <w:color w:val="auto"/>
          <w:szCs w:val="21"/>
        </w:rPr>
        <w:t>服务期限为</w:t>
      </w:r>
      <w:r>
        <w:rPr>
          <w:rFonts w:hint="eastAsia" w:ascii="宋体" w:hAnsi="宋体" w:cs="宋体"/>
          <w:color w:val="auto"/>
          <w:szCs w:val="21"/>
          <w:lang w:val="en-US" w:eastAsia="zh-CN"/>
        </w:rPr>
        <w:t>一</w:t>
      </w:r>
      <w:r>
        <w:rPr>
          <w:rFonts w:hint="eastAsia" w:ascii="宋体" w:hAnsi="宋体" w:cs="宋体"/>
          <w:color w:val="auto"/>
          <w:szCs w:val="21"/>
        </w:rPr>
        <w:t>年。</w:t>
      </w:r>
    </w:p>
    <w:p w14:paraId="2577E238">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8.本项目不接受联合体。</w:t>
      </w:r>
    </w:p>
    <w:p w14:paraId="0593A11B">
      <w:pPr>
        <w:adjustRightInd w:val="0"/>
        <w:snapToGrid w:val="0"/>
        <w:spacing w:line="360" w:lineRule="exact"/>
        <w:ind w:firstLine="424" w:firstLineChars="201"/>
        <w:rPr>
          <w:rFonts w:ascii="宋体" w:hAnsi="宋体" w:cs="Arial"/>
          <w:b/>
          <w:kern w:val="0"/>
          <w:szCs w:val="21"/>
        </w:rPr>
      </w:pPr>
      <w:r>
        <w:rPr>
          <w:rFonts w:hint="eastAsia" w:ascii="宋体" w:hAnsi="宋体" w:cs="Arial"/>
          <w:b/>
          <w:kern w:val="0"/>
          <w:szCs w:val="21"/>
        </w:rPr>
        <w:t xml:space="preserve">二、申请人的资格要求 </w:t>
      </w:r>
    </w:p>
    <w:p w14:paraId="6750C95C">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1.在中华人民共和国境内注册，具有独立承担民事责任的能力； </w:t>
      </w:r>
    </w:p>
    <w:p w14:paraId="609EA8F5">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2.具有良好的商业信誉和健全的财务会计制度； </w:t>
      </w:r>
    </w:p>
    <w:p w14:paraId="6CC3428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3.具有履行合同所必需的设备和专业技术能力； </w:t>
      </w:r>
    </w:p>
    <w:p w14:paraId="663B8E1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4.有依法缴纳税收和社会保障资金的良好记录； </w:t>
      </w:r>
    </w:p>
    <w:p w14:paraId="2636D6A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5.参加采购活动前三年内，在经营活动中没有重大违法记录； </w:t>
      </w:r>
    </w:p>
    <w:p w14:paraId="6DF90044">
      <w:pPr>
        <w:adjustRightInd w:val="0"/>
        <w:snapToGrid w:val="0"/>
        <w:spacing w:line="360" w:lineRule="exact"/>
        <w:ind w:firstLine="420" w:firstLineChars="200"/>
        <w:rPr>
          <w:rFonts w:ascii="宋体" w:hAnsi="宋体" w:cs="宋体"/>
          <w:szCs w:val="21"/>
        </w:rPr>
      </w:pPr>
      <w:r>
        <w:rPr>
          <w:rFonts w:hint="eastAsia" w:ascii="宋体" w:hAnsi="宋体" w:cs="宋体"/>
          <w:szCs w:val="21"/>
        </w:rPr>
        <w:t>6.法律、行政法规规定的其他条件；</w:t>
      </w:r>
    </w:p>
    <w:p w14:paraId="14FEFF29">
      <w:pPr>
        <w:adjustRightInd w:val="0"/>
        <w:snapToGrid w:val="0"/>
        <w:spacing w:line="360" w:lineRule="exact"/>
        <w:ind w:firstLine="420" w:firstLineChars="200"/>
        <w:rPr>
          <w:rFonts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14:paraId="3D956093">
      <w:pPr>
        <w:adjustRightInd w:val="0"/>
        <w:snapToGrid w:val="0"/>
        <w:spacing w:line="360" w:lineRule="exact"/>
        <w:ind w:firstLine="420" w:firstLineChars="200"/>
        <w:rPr>
          <w:rFonts w:ascii="宋体" w:hAnsi="宋体" w:cs="宋体"/>
          <w:szCs w:val="21"/>
        </w:rPr>
      </w:pPr>
      <w:r>
        <w:rPr>
          <w:rFonts w:hint="eastAsia" w:ascii="宋体" w:hAnsi="宋体" w:cs="宋体"/>
          <w:szCs w:val="21"/>
        </w:rPr>
        <w:t>8.未被“信用中国”网站（www.creditchina.gov.cn）列入失信被执行人、重大税收违法案件当事人名单、严重失信行为记录名单。</w:t>
      </w:r>
    </w:p>
    <w:p w14:paraId="0D66CDD9">
      <w:pPr>
        <w:adjustRightInd w:val="0"/>
        <w:snapToGrid w:val="0"/>
        <w:spacing w:line="360" w:lineRule="exact"/>
        <w:ind w:firstLine="422" w:firstLineChars="200"/>
        <w:rPr>
          <w:rFonts w:cs="宋体" w:asciiTheme="majorEastAsia" w:hAnsiTheme="majorEastAsia" w:eastAsiaTheme="majorEastAsia"/>
          <w:b/>
          <w:szCs w:val="21"/>
        </w:rPr>
      </w:pPr>
      <w:r>
        <w:rPr>
          <w:rFonts w:hint="eastAsia" w:cs="宋体" w:asciiTheme="majorEastAsia" w:hAnsiTheme="majorEastAsia" w:eastAsiaTheme="majorEastAsia"/>
          <w:b/>
          <w:szCs w:val="21"/>
        </w:rPr>
        <w:t>三、获取采购文件</w:t>
      </w:r>
    </w:p>
    <w:p w14:paraId="07D87AA3">
      <w:pPr>
        <w:adjustRightInd w:val="0"/>
        <w:snapToGrid w:val="0"/>
        <w:spacing w:line="360" w:lineRule="exact"/>
        <w:ind w:firstLine="422" w:firstLineChars="200"/>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1.时间：</w:t>
      </w:r>
      <w:r>
        <w:rPr>
          <w:rFonts w:hint="eastAsia" w:asciiTheme="minorEastAsia" w:hAnsiTheme="minorEastAsia" w:eastAsiaTheme="minorEastAsia"/>
          <w:b/>
          <w:bCs/>
          <w:color w:val="auto"/>
          <w:szCs w:val="21"/>
          <w:lang w:val="en-US" w:eastAsia="zh-CN"/>
        </w:rPr>
        <w:t>2026</w:t>
      </w:r>
      <w:r>
        <w:rPr>
          <w:rFonts w:hint="eastAsia" w:asciiTheme="minorEastAsia" w:hAnsiTheme="minorEastAsia" w:eastAsiaTheme="minorEastAsia"/>
          <w:b/>
          <w:bCs/>
          <w:color w:val="auto"/>
          <w:szCs w:val="21"/>
        </w:rPr>
        <w:t>年</w:t>
      </w:r>
      <w:r>
        <w:rPr>
          <w:rFonts w:hint="eastAsia" w:asciiTheme="minorEastAsia" w:hAnsiTheme="minorEastAsia" w:eastAsiaTheme="minorEastAsia"/>
          <w:b/>
          <w:bCs/>
          <w:color w:val="auto"/>
          <w:szCs w:val="21"/>
          <w:lang w:val="en-US" w:eastAsia="zh-CN"/>
        </w:rPr>
        <w:t>06</w:t>
      </w:r>
      <w:r>
        <w:rPr>
          <w:rFonts w:hint="eastAsia" w:cs="宋体" w:asciiTheme="majorEastAsia" w:hAnsiTheme="majorEastAsia" w:eastAsiaTheme="majorEastAsia"/>
          <w:b/>
          <w:bCs/>
          <w:color w:val="auto"/>
          <w:kern w:val="0"/>
          <w:szCs w:val="21"/>
        </w:rPr>
        <w:t>月</w:t>
      </w:r>
      <w:r>
        <w:rPr>
          <w:rFonts w:hint="eastAsia" w:cs="宋体" w:asciiTheme="majorEastAsia" w:hAnsiTheme="majorEastAsia" w:eastAsiaTheme="majorEastAsia"/>
          <w:b/>
          <w:bCs/>
          <w:color w:val="auto"/>
          <w:kern w:val="0"/>
          <w:szCs w:val="21"/>
          <w:lang w:val="en-US" w:eastAsia="zh-CN"/>
        </w:rPr>
        <w:t>25</w:t>
      </w:r>
      <w:r>
        <w:rPr>
          <w:rFonts w:hint="eastAsia" w:cs="宋体" w:asciiTheme="majorEastAsia" w:hAnsiTheme="majorEastAsia" w:eastAsiaTheme="majorEastAsia"/>
          <w:b/>
          <w:bCs/>
          <w:color w:val="auto"/>
          <w:kern w:val="0"/>
          <w:szCs w:val="21"/>
        </w:rPr>
        <w:t>日至</w:t>
      </w:r>
      <w:r>
        <w:rPr>
          <w:rFonts w:hint="eastAsia" w:cs="宋体" w:asciiTheme="majorEastAsia" w:hAnsiTheme="majorEastAsia" w:eastAsiaTheme="majorEastAsia"/>
          <w:b/>
          <w:bCs/>
          <w:color w:val="auto"/>
          <w:kern w:val="0"/>
          <w:szCs w:val="21"/>
          <w:lang w:val="en-US" w:eastAsia="zh-CN"/>
        </w:rPr>
        <w:t>06</w:t>
      </w:r>
      <w:r>
        <w:rPr>
          <w:rFonts w:hint="eastAsia" w:cs="宋体" w:asciiTheme="majorEastAsia" w:hAnsiTheme="majorEastAsia" w:eastAsiaTheme="majorEastAsia"/>
          <w:b/>
          <w:bCs/>
          <w:color w:val="auto"/>
          <w:kern w:val="0"/>
          <w:szCs w:val="21"/>
        </w:rPr>
        <w:t>月</w:t>
      </w:r>
      <w:r>
        <w:rPr>
          <w:rFonts w:hint="eastAsia" w:cs="宋体" w:asciiTheme="majorEastAsia" w:hAnsiTheme="majorEastAsia" w:eastAsiaTheme="majorEastAsia"/>
          <w:b/>
          <w:bCs/>
          <w:color w:val="auto"/>
          <w:kern w:val="0"/>
          <w:szCs w:val="21"/>
          <w:lang w:val="en-US" w:eastAsia="zh-CN"/>
        </w:rPr>
        <w:t>30</w:t>
      </w:r>
      <w:r>
        <w:rPr>
          <w:rFonts w:hint="eastAsia" w:cs="宋体" w:asciiTheme="majorEastAsia" w:hAnsiTheme="majorEastAsia" w:eastAsiaTheme="majorEastAsia"/>
          <w:b/>
          <w:bCs/>
          <w:color w:val="auto"/>
          <w:kern w:val="0"/>
          <w:szCs w:val="21"/>
        </w:rPr>
        <w:t>日，</w:t>
      </w:r>
      <w:r>
        <w:rPr>
          <w:rFonts w:hint="eastAsia" w:cs="宋体" w:asciiTheme="majorEastAsia" w:hAnsiTheme="majorEastAsia" w:eastAsiaTheme="majorEastAsia"/>
          <w:b/>
          <w:bCs/>
          <w:color w:val="auto"/>
          <w:szCs w:val="21"/>
        </w:rPr>
        <w:t>每天上午8:30至1</w:t>
      </w:r>
      <w:r>
        <w:rPr>
          <w:rFonts w:cs="宋体" w:asciiTheme="majorEastAsia" w:hAnsiTheme="majorEastAsia" w:eastAsiaTheme="majorEastAsia"/>
          <w:b/>
          <w:bCs/>
          <w:color w:val="auto"/>
          <w:szCs w:val="21"/>
        </w:rPr>
        <w:t>1</w:t>
      </w:r>
      <w:r>
        <w:rPr>
          <w:rFonts w:hint="eastAsia" w:cs="宋体" w:asciiTheme="majorEastAsia" w:hAnsiTheme="majorEastAsia" w:eastAsiaTheme="majorEastAsia"/>
          <w:b/>
          <w:bCs/>
          <w:color w:val="auto"/>
          <w:szCs w:val="21"/>
        </w:rPr>
        <w:t>:30，下午1:30至5:30（北京时间，法定节假日除外）</w:t>
      </w:r>
    </w:p>
    <w:p w14:paraId="52244408">
      <w:pPr>
        <w:adjustRightInd w:val="0"/>
        <w:snapToGrid w:val="0"/>
        <w:spacing w:line="360" w:lineRule="exact"/>
        <w:ind w:firstLine="420" w:firstLineChars="200"/>
        <w:rPr>
          <w:rFonts w:asciiTheme="minorEastAsia" w:hAnsiTheme="minorEastAsia" w:eastAsiaTheme="minorEastAsia"/>
        </w:rPr>
      </w:pPr>
      <w:r>
        <w:rPr>
          <w:rFonts w:cs="宋体" w:asciiTheme="majorEastAsia" w:hAnsiTheme="majorEastAsia" w:eastAsiaTheme="majorEastAsia"/>
          <w:szCs w:val="21"/>
        </w:rPr>
        <w:t>2.</w:t>
      </w:r>
      <w:r>
        <w:rPr>
          <w:rFonts w:hint="eastAsia" w:cs="宋体" w:asciiTheme="majorEastAsia" w:hAnsiTheme="majorEastAsia" w:eastAsiaTheme="majorEastAsia"/>
          <w:szCs w:val="21"/>
        </w:rPr>
        <w:t>地点：</w:t>
      </w:r>
      <w:r>
        <w:rPr>
          <w:rFonts w:hint="eastAsia" w:cs="宋体" w:asciiTheme="minorEastAsia" w:hAnsiTheme="minorEastAsia" w:eastAsiaTheme="minorEastAsia"/>
          <w:kern w:val="0"/>
          <w:szCs w:val="21"/>
        </w:rPr>
        <w:t>常州市城投建设工程招标有限公司（常州市新北区通江中路396号中创大厦4楼）</w:t>
      </w:r>
      <w:r>
        <w:rPr>
          <w:rFonts w:asciiTheme="minorEastAsia" w:hAnsiTheme="minorEastAsia" w:eastAsiaTheme="minorEastAsia"/>
        </w:rPr>
        <w:t xml:space="preserve"> </w:t>
      </w:r>
    </w:p>
    <w:p w14:paraId="15A44B78">
      <w:pPr>
        <w:adjustRightInd w:val="0"/>
        <w:snapToGrid w:val="0"/>
        <w:spacing w:line="360" w:lineRule="exact"/>
        <w:ind w:firstLine="420" w:firstLineChars="200"/>
        <w:rPr>
          <w:rFonts w:asciiTheme="majorEastAsia" w:hAnsiTheme="majorEastAsia" w:eastAsiaTheme="majorEastAsia"/>
          <w:bCs/>
          <w:szCs w:val="21"/>
        </w:rPr>
      </w:pPr>
      <w:r>
        <w:rPr>
          <w:rFonts w:hint="eastAsia" w:cs="宋体" w:asciiTheme="majorEastAsia" w:hAnsiTheme="majorEastAsia" w:eastAsiaTheme="majorEastAsia"/>
          <w:szCs w:val="21"/>
        </w:rPr>
        <w:t>3.方式：</w:t>
      </w:r>
    </w:p>
    <w:p w14:paraId="0D454A2B">
      <w:pPr>
        <w:adjustRightInd w:val="0"/>
        <w:snapToGrid w:val="0"/>
        <w:spacing w:line="360" w:lineRule="exact"/>
        <w:ind w:firstLine="420" w:firstLineChars="200"/>
        <w:rPr>
          <w:rFonts w:ascii="宋体" w:hAnsi="宋体" w:cs="宋体"/>
          <w:szCs w:val="21"/>
        </w:rPr>
      </w:pPr>
      <w:r>
        <w:rPr>
          <w:rFonts w:hint="eastAsia" w:ascii="宋体" w:hAnsi="宋体" w:cs="宋体"/>
          <w:szCs w:val="21"/>
        </w:rPr>
        <w:t>①线上领购</w:t>
      </w:r>
    </w:p>
    <w:p w14:paraId="7A2C86B2">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应在常州市城投建设工程招标有限公司（</w:t>
      </w:r>
      <w:r>
        <w:rPr>
          <w:rFonts w:ascii="宋体" w:hAnsi="宋体" w:cs="宋体"/>
          <w:szCs w:val="21"/>
        </w:rPr>
        <w:t>www.czctzb.com）网站免费注册，在获取</w:t>
      </w:r>
      <w:r>
        <w:rPr>
          <w:rFonts w:hint="eastAsia" w:ascii="宋体" w:hAnsi="宋体" w:cs="宋体"/>
          <w:szCs w:val="21"/>
          <w:lang w:eastAsia="zh-CN"/>
        </w:rPr>
        <w:t>采购文件</w:t>
      </w:r>
      <w:r>
        <w:rPr>
          <w:rFonts w:ascii="宋体" w:hAnsi="宋体" w:cs="宋体"/>
          <w:szCs w:val="21"/>
        </w:rPr>
        <w:t>时间内缴纳</w:t>
      </w:r>
      <w:r>
        <w:rPr>
          <w:rFonts w:hint="eastAsia" w:ascii="宋体" w:hAnsi="宋体" w:cs="宋体"/>
          <w:szCs w:val="21"/>
          <w:lang w:eastAsia="zh-CN"/>
        </w:rPr>
        <w:t>采购文件</w:t>
      </w:r>
      <w:r>
        <w:rPr>
          <w:rFonts w:ascii="宋体" w:hAnsi="宋体" w:cs="宋体"/>
          <w:szCs w:val="21"/>
        </w:rPr>
        <w:t>费用，上传领购申请表（</w:t>
      </w:r>
      <w:r>
        <w:rPr>
          <w:rFonts w:hint="eastAsia" w:ascii="宋体" w:hAnsi="宋体" w:cs="宋体"/>
          <w:szCs w:val="21"/>
        </w:rPr>
        <w:t>下载</w:t>
      </w:r>
      <w:r>
        <w:rPr>
          <w:rFonts w:ascii="宋体" w:hAnsi="宋体" w:cs="宋体"/>
          <w:szCs w:val="21"/>
        </w:rPr>
        <w:t>链接</w:t>
      </w:r>
      <w:r>
        <w:rPr>
          <w:rFonts w:hint="eastAsia" w:ascii="宋体" w:hAnsi="宋体" w:cs="宋体"/>
          <w:szCs w:val="21"/>
        </w:rPr>
        <w:t>：</w:t>
      </w:r>
      <w:r>
        <w:rPr>
          <w:rFonts w:ascii="宋体" w:hAnsi="宋体" w:cs="宋体"/>
          <w:szCs w:val="21"/>
        </w:rPr>
        <w:t>http://www.czctzb.com/sub_down12.html</w:t>
      </w:r>
      <w:r>
        <w:rPr>
          <w:rFonts w:hint="eastAsia" w:ascii="宋体" w:hAnsi="宋体" w:cs="宋体"/>
          <w:szCs w:val="21"/>
        </w:rPr>
        <w:t>）、电汇或网银凭证，经工作人员审核后下载本项目</w:t>
      </w:r>
      <w:r>
        <w:rPr>
          <w:rFonts w:hint="eastAsia" w:ascii="宋体" w:hAnsi="宋体" w:cs="宋体"/>
          <w:szCs w:val="21"/>
          <w:lang w:eastAsia="zh-CN"/>
        </w:rPr>
        <w:t>采购文件</w:t>
      </w:r>
      <w:r>
        <w:rPr>
          <w:rFonts w:hint="eastAsia" w:ascii="宋体" w:hAnsi="宋体" w:cs="宋体"/>
          <w:szCs w:val="21"/>
        </w:rPr>
        <w:t>。</w:t>
      </w:r>
    </w:p>
    <w:p w14:paraId="309D3CCC">
      <w:pPr>
        <w:shd w:val="clear" w:color="auto" w:fill="FFFFFF"/>
        <w:adjustRightInd w:val="0"/>
        <w:snapToGrid w:val="0"/>
        <w:spacing w:line="360" w:lineRule="exact"/>
        <w:ind w:firstLine="422" w:firstLineChars="200"/>
        <w:rPr>
          <w:rFonts w:ascii="宋体" w:hAnsi="宋体" w:cs="宋体"/>
          <w:b/>
          <w:szCs w:val="21"/>
        </w:rPr>
      </w:pPr>
      <w:r>
        <w:rPr>
          <w:rFonts w:hint="eastAsia" w:ascii="宋体" w:hAnsi="宋体" w:cs="宋体"/>
          <w:b/>
          <w:szCs w:val="21"/>
        </w:rPr>
        <w:t>提醒：</w:t>
      </w:r>
      <w:r>
        <w:rPr>
          <w:rFonts w:ascii="宋体" w:hAnsi="宋体" w:cs="宋体"/>
          <w:b/>
          <w:szCs w:val="21"/>
        </w:rPr>
        <w:t>1.电汇</w:t>
      </w:r>
      <w:r>
        <w:rPr>
          <w:rFonts w:hint="eastAsia" w:ascii="宋体" w:hAnsi="宋体" w:cs="宋体"/>
          <w:b/>
          <w:szCs w:val="21"/>
        </w:rPr>
        <w:t>或网银备注摘要中注明本项目招标编号，个人汇款注明单位简称；</w:t>
      </w:r>
      <w:r>
        <w:rPr>
          <w:rFonts w:ascii="宋体" w:hAnsi="宋体" w:cs="宋体"/>
          <w:b/>
          <w:szCs w:val="21"/>
        </w:rPr>
        <w:t>2.投标人应在上述获取</w:t>
      </w:r>
      <w:r>
        <w:rPr>
          <w:rFonts w:hint="eastAsia" w:ascii="宋体" w:hAnsi="宋体" w:cs="宋体"/>
          <w:b/>
          <w:szCs w:val="21"/>
          <w:lang w:eastAsia="zh-CN"/>
        </w:rPr>
        <w:t>采购文件</w:t>
      </w:r>
      <w:r>
        <w:rPr>
          <w:rFonts w:ascii="宋体" w:hAnsi="宋体" w:cs="宋体"/>
          <w:b/>
          <w:szCs w:val="21"/>
        </w:rPr>
        <w:t>时间内完成注册及领购</w:t>
      </w:r>
      <w:r>
        <w:rPr>
          <w:rFonts w:hint="eastAsia" w:ascii="宋体" w:hAnsi="宋体" w:cs="宋体"/>
          <w:b/>
          <w:szCs w:val="21"/>
          <w:lang w:eastAsia="zh-CN"/>
        </w:rPr>
        <w:t>采购文件</w:t>
      </w:r>
      <w:r>
        <w:rPr>
          <w:rFonts w:ascii="宋体" w:hAnsi="宋体" w:cs="宋体"/>
          <w:b/>
          <w:szCs w:val="21"/>
        </w:rPr>
        <w:t>事宜，否则系统关闭，无法再领购。</w:t>
      </w:r>
    </w:p>
    <w:p w14:paraId="59DB8C04">
      <w:pPr>
        <w:adjustRightInd w:val="0"/>
        <w:snapToGrid w:val="0"/>
        <w:spacing w:line="360" w:lineRule="exact"/>
        <w:ind w:firstLine="420" w:firstLineChars="200"/>
        <w:rPr>
          <w:rFonts w:ascii="宋体" w:hAnsi="宋体" w:cs="宋体"/>
        </w:rPr>
      </w:pPr>
      <w:r>
        <w:rPr>
          <w:rFonts w:hint="eastAsia" w:ascii="宋体" w:hAnsi="宋体" w:cs="宋体"/>
        </w:rPr>
        <w:t>②现场领购</w:t>
      </w:r>
    </w:p>
    <w:p w14:paraId="7F2B1D5D">
      <w:pPr>
        <w:adjustRightInd w:val="0"/>
        <w:snapToGrid w:val="0"/>
        <w:spacing w:line="360" w:lineRule="exact"/>
        <w:ind w:firstLine="420" w:firstLineChars="200"/>
        <w:rPr>
          <w:rFonts w:ascii="宋体" w:hAnsi="宋体" w:cs="宋体"/>
        </w:rPr>
      </w:pPr>
      <w:r>
        <w:rPr>
          <w:rFonts w:hint="eastAsia" w:ascii="宋体" w:hAnsi="宋体" w:cs="宋体"/>
        </w:rPr>
        <w:t>供应商应提供领购申请表（下载链接：http://www.czctzb.com/sub_down12.html），在常州市城投建设工程招标有限公司（常州市新北区通江中路396号中创大厦4楼）综合办领购采购文件。</w:t>
      </w:r>
    </w:p>
    <w:p w14:paraId="65F06ABB">
      <w:pPr>
        <w:adjustRightInd w:val="0"/>
        <w:snapToGrid w:val="0"/>
        <w:spacing w:line="360" w:lineRule="exact"/>
        <w:ind w:firstLine="420" w:firstLineChars="200"/>
        <w:rPr>
          <w:rFonts w:ascii="宋体" w:hAnsi="宋体" w:cs="宋体"/>
        </w:rPr>
      </w:pPr>
      <w:r>
        <w:rPr>
          <w:rFonts w:hint="eastAsia" w:ascii="宋体" w:hAnsi="宋体" w:cs="宋体"/>
        </w:rPr>
        <w:t xml:space="preserve">③咨询电话：0519-81580101   0519-81580192-6002  </w:t>
      </w:r>
    </w:p>
    <w:p w14:paraId="1964EB2F">
      <w:pPr>
        <w:adjustRightInd w:val="0"/>
        <w:snapToGrid w:val="0"/>
        <w:spacing w:line="360" w:lineRule="exact"/>
        <w:ind w:firstLine="420" w:firstLineChars="200"/>
        <w:rPr>
          <w:rFonts w:cs="宋体" w:asciiTheme="minorEastAsia" w:hAnsiTheme="minorEastAsia" w:eastAsiaTheme="minorEastAsia"/>
          <w:bCs/>
          <w:color w:val="auto"/>
          <w:szCs w:val="21"/>
          <w:highlight w:val="none"/>
        </w:rPr>
      </w:pPr>
      <w:r>
        <w:rPr>
          <w:rFonts w:cs="宋体" w:asciiTheme="majorEastAsia" w:hAnsiTheme="majorEastAsia" w:eastAsiaTheme="majorEastAsia"/>
          <w:szCs w:val="21"/>
        </w:rPr>
        <w:t>4.</w:t>
      </w:r>
      <w:r>
        <w:rPr>
          <w:rFonts w:hint="eastAsia" w:cs="宋体" w:asciiTheme="majorEastAsia" w:hAnsiTheme="majorEastAsia" w:eastAsiaTheme="majorEastAsia"/>
          <w:szCs w:val="21"/>
        </w:rPr>
        <w:t>售价：</w:t>
      </w:r>
      <w:r>
        <w:rPr>
          <w:rFonts w:hint="eastAsia" w:cs="宋体" w:asciiTheme="majorEastAsia" w:hAnsiTheme="majorEastAsia" w:eastAsiaTheme="majorEastAsia"/>
          <w:color w:val="auto"/>
          <w:kern w:val="0"/>
          <w:szCs w:val="21"/>
          <w:highlight w:val="none"/>
        </w:rPr>
        <w:t>人民币</w:t>
      </w:r>
      <w:r>
        <w:rPr>
          <w:rFonts w:hint="eastAsia" w:cs="宋体" w:asciiTheme="majorEastAsia" w:hAnsiTheme="majorEastAsia" w:eastAsiaTheme="majorEastAsia"/>
          <w:color w:val="auto"/>
          <w:kern w:val="0"/>
          <w:szCs w:val="21"/>
          <w:highlight w:val="none"/>
          <w:lang w:val="en-US" w:eastAsia="zh-CN"/>
        </w:rPr>
        <w:t>壹</w:t>
      </w:r>
      <w:r>
        <w:rPr>
          <w:rFonts w:hint="eastAsia" w:cs="宋体" w:asciiTheme="majorEastAsia" w:hAnsiTheme="majorEastAsia" w:eastAsiaTheme="majorEastAsia"/>
          <w:color w:val="auto"/>
          <w:kern w:val="0"/>
          <w:szCs w:val="21"/>
          <w:highlight w:val="none"/>
        </w:rPr>
        <w:t>佰元整</w:t>
      </w:r>
    </w:p>
    <w:p w14:paraId="5CACFDAF">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收款单位：常州市城投建设工程招标有限公司</w:t>
      </w:r>
    </w:p>
    <w:p w14:paraId="47995F94">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开户银行：中国建设银行常州大成苑支行</w:t>
      </w:r>
    </w:p>
    <w:p w14:paraId="569DC96B">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银行账号：32001624236052500905</w:t>
      </w:r>
    </w:p>
    <w:p w14:paraId="5EB81283">
      <w:pPr>
        <w:adjustRightInd w:val="0"/>
        <w:snapToGrid w:val="0"/>
        <w:spacing w:line="360" w:lineRule="exact"/>
        <w:ind w:firstLine="422" w:firstLineChars="200"/>
        <w:rPr>
          <w:rFonts w:ascii="宋体" w:hAnsi="宋体"/>
          <w:b/>
        </w:rPr>
      </w:pPr>
      <w:r>
        <w:rPr>
          <w:rFonts w:hint="eastAsia" w:ascii="宋体" w:hAnsi="宋体"/>
          <w:b/>
        </w:rPr>
        <w:t>四、响应文件提交</w:t>
      </w:r>
    </w:p>
    <w:p w14:paraId="63025523">
      <w:pPr>
        <w:adjustRightInd w:val="0"/>
        <w:snapToGrid w:val="0"/>
        <w:spacing w:line="360" w:lineRule="exact"/>
        <w:ind w:firstLine="420" w:firstLineChars="200"/>
        <w:rPr>
          <w:rFonts w:ascii="宋体" w:hAnsi="宋体"/>
          <w:color w:val="auto"/>
        </w:rPr>
      </w:pPr>
      <w:r>
        <w:rPr>
          <w:rFonts w:hint="eastAsia" w:ascii="宋体" w:hAnsi="宋体"/>
        </w:rPr>
        <w:t>截止时间</w:t>
      </w:r>
      <w:r>
        <w:rPr>
          <w:rFonts w:hint="eastAsia" w:ascii="宋体" w:hAnsi="宋体"/>
          <w:color w:val="auto"/>
        </w:rPr>
        <w:t>：</w:t>
      </w:r>
      <w:r>
        <w:rPr>
          <w:rFonts w:hint="eastAsia" w:asciiTheme="minorEastAsia" w:hAnsiTheme="minorEastAsia" w:eastAsiaTheme="minorEastAsia"/>
          <w:b/>
          <w:bCs/>
          <w:color w:val="auto"/>
          <w:szCs w:val="21"/>
          <w:lang w:val="en-US" w:eastAsia="zh-CN"/>
        </w:rPr>
        <w:t>2026</w:t>
      </w:r>
      <w:r>
        <w:rPr>
          <w:rFonts w:hint="eastAsia" w:asciiTheme="minorEastAsia" w:hAnsiTheme="minorEastAsia" w:eastAsiaTheme="minorEastAsia"/>
          <w:b/>
          <w:bCs/>
          <w:color w:val="auto"/>
          <w:szCs w:val="21"/>
        </w:rPr>
        <w:t>年</w:t>
      </w:r>
      <w:r>
        <w:rPr>
          <w:rFonts w:hint="eastAsia" w:asciiTheme="minorEastAsia" w:hAnsiTheme="minorEastAsia" w:eastAsiaTheme="minorEastAsia"/>
          <w:b/>
          <w:bCs/>
          <w:color w:val="auto"/>
          <w:szCs w:val="21"/>
          <w:lang w:val="en-US" w:eastAsia="zh-CN"/>
        </w:rPr>
        <w:t>07</w:t>
      </w:r>
      <w:r>
        <w:rPr>
          <w:rFonts w:hint="eastAsia" w:ascii="宋体" w:hAnsi="宋体"/>
          <w:b/>
          <w:bCs/>
          <w:color w:val="auto"/>
        </w:rPr>
        <w:t>月</w:t>
      </w:r>
      <w:r>
        <w:rPr>
          <w:rFonts w:hint="eastAsia" w:ascii="宋体" w:hAnsi="宋体"/>
          <w:b/>
          <w:bCs/>
          <w:color w:val="auto"/>
          <w:lang w:val="en-US" w:eastAsia="zh-CN"/>
        </w:rPr>
        <w:t>01</w:t>
      </w:r>
      <w:r>
        <w:rPr>
          <w:rFonts w:hint="eastAsia" w:ascii="宋体" w:hAnsi="宋体"/>
          <w:b/>
          <w:bCs/>
          <w:color w:val="auto"/>
        </w:rPr>
        <w:t>日</w:t>
      </w:r>
      <w:r>
        <w:rPr>
          <w:rFonts w:hint="eastAsia" w:ascii="宋体" w:hAnsi="宋体"/>
          <w:b/>
          <w:bCs/>
          <w:color w:val="auto"/>
          <w:lang w:val="en-US" w:eastAsia="zh-CN"/>
        </w:rPr>
        <w:t>15</w:t>
      </w:r>
      <w:r>
        <w:rPr>
          <w:rFonts w:hint="eastAsia" w:ascii="宋体" w:hAnsi="宋体"/>
          <w:b/>
          <w:bCs/>
          <w:color w:val="auto"/>
        </w:rPr>
        <w:t>点</w:t>
      </w:r>
      <w:r>
        <w:rPr>
          <w:rFonts w:hint="eastAsia" w:ascii="宋体" w:hAnsi="宋体"/>
          <w:b/>
          <w:bCs/>
          <w:color w:val="auto"/>
          <w:lang w:val="en-US" w:eastAsia="zh-CN"/>
        </w:rPr>
        <w:t>00</w:t>
      </w:r>
      <w:r>
        <w:rPr>
          <w:rFonts w:hint="eastAsia" w:ascii="宋体" w:hAnsi="宋体"/>
          <w:b/>
          <w:bCs/>
          <w:color w:val="auto"/>
        </w:rPr>
        <w:t>分</w:t>
      </w:r>
      <w:r>
        <w:rPr>
          <w:rFonts w:hint="eastAsia" w:ascii="宋体" w:hAnsi="宋体"/>
          <w:color w:val="auto"/>
        </w:rPr>
        <w:t>（北京时间）</w:t>
      </w:r>
    </w:p>
    <w:p w14:paraId="0C9DC088">
      <w:pPr>
        <w:adjustRightInd w:val="0"/>
        <w:snapToGrid w:val="0"/>
        <w:spacing w:line="360" w:lineRule="exact"/>
        <w:ind w:firstLine="420" w:firstLineChars="200"/>
        <w:rPr>
          <w:rFonts w:ascii="宋体" w:hAnsi="宋体"/>
          <w:bCs/>
          <w:color w:val="auto"/>
        </w:rPr>
      </w:pPr>
      <w:r>
        <w:rPr>
          <w:rFonts w:hint="eastAsia" w:ascii="宋体" w:hAnsi="宋体"/>
          <w:color w:val="auto"/>
        </w:rPr>
        <w:t>地点：常州市城投建设工程招标有限公司</w:t>
      </w:r>
      <w:r>
        <w:rPr>
          <w:rFonts w:hint="eastAsia" w:ascii="宋体" w:hAnsi="宋体" w:cs="宋体"/>
          <w:color w:val="auto"/>
        </w:rPr>
        <w:t>（常州市新北区通江中路396号中创大厦4楼）</w:t>
      </w:r>
    </w:p>
    <w:p w14:paraId="269BF98E">
      <w:pPr>
        <w:adjustRightInd w:val="0"/>
        <w:snapToGrid w:val="0"/>
        <w:spacing w:line="360" w:lineRule="exact"/>
        <w:ind w:firstLine="422" w:firstLineChars="200"/>
        <w:rPr>
          <w:rFonts w:ascii="宋体" w:hAnsi="宋体"/>
          <w:b/>
          <w:color w:val="auto"/>
        </w:rPr>
      </w:pPr>
      <w:r>
        <w:rPr>
          <w:rFonts w:hint="eastAsia" w:ascii="宋体" w:hAnsi="宋体"/>
          <w:b/>
          <w:color w:val="auto"/>
        </w:rPr>
        <w:t>五、开启</w:t>
      </w:r>
    </w:p>
    <w:p w14:paraId="06972566">
      <w:pPr>
        <w:adjustRightInd w:val="0"/>
        <w:snapToGrid w:val="0"/>
        <w:spacing w:line="360" w:lineRule="exact"/>
        <w:ind w:firstLine="420" w:firstLineChars="200"/>
        <w:rPr>
          <w:rFonts w:ascii="宋体" w:hAnsi="宋体"/>
        </w:rPr>
      </w:pPr>
      <w:r>
        <w:rPr>
          <w:rFonts w:hint="eastAsia" w:ascii="宋体" w:hAnsi="宋体"/>
          <w:color w:val="auto"/>
        </w:rPr>
        <w:t>时间：</w:t>
      </w:r>
      <w:r>
        <w:rPr>
          <w:rFonts w:hint="eastAsia" w:asciiTheme="minorEastAsia" w:hAnsiTheme="minorEastAsia" w:eastAsiaTheme="minorEastAsia"/>
          <w:b/>
          <w:bCs/>
          <w:color w:val="auto"/>
          <w:szCs w:val="21"/>
          <w:lang w:val="en-US" w:eastAsia="zh-CN"/>
        </w:rPr>
        <w:t>2026</w:t>
      </w:r>
      <w:r>
        <w:rPr>
          <w:rFonts w:hint="eastAsia" w:asciiTheme="minorEastAsia" w:hAnsiTheme="minorEastAsia" w:eastAsiaTheme="minorEastAsia"/>
          <w:b/>
          <w:bCs/>
          <w:color w:val="auto"/>
          <w:szCs w:val="21"/>
        </w:rPr>
        <w:t>年</w:t>
      </w:r>
      <w:r>
        <w:rPr>
          <w:rFonts w:hint="eastAsia" w:asciiTheme="minorEastAsia" w:hAnsiTheme="minorEastAsia" w:eastAsiaTheme="minorEastAsia"/>
          <w:b/>
          <w:bCs/>
          <w:color w:val="auto"/>
          <w:szCs w:val="21"/>
          <w:lang w:val="en-US" w:eastAsia="zh-CN"/>
        </w:rPr>
        <w:t>07</w:t>
      </w:r>
      <w:r>
        <w:rPr>
          <w:rFonts w:hint="eastAsia" w:ascii="宋体" w:hAnsi="宋体"/>
          <w:b/>
          <w:bCs/>
          <w:color w:val="auto"/>
        </w:rPr>
        <w:t>月</w:t>
      </w:r>
      <w:r>
        <w:rPr>
          <w:rFonts w:hint="eastAsia" w:ascii="宋体" w:hAnsi="宋体"/>
          <w:b/>
          <w:bCs/>
          <w:color w:val="auto"/>
          <w:lang w:val="en-US" w:eastAsia="zh-CN"/>
        </w:rPr>
        <w:t>01</w:t>
      </w:r>
      <w:r>
        <w:rPr>
          <w:rFonts w:hint="eastAsia" w:ascii="宋体" w:hAnsi="宋体"/>
          <w:b/>
          <w:bCs/>
          <w:color w:val="auto"/>
        </w:rPr>
        <w:t>日</w:t>
      </w:r>
      <w:r>
        <w:rPr>
          <w:rFonts w:hint="eastAsia" w:ascii="宋体" w:hAnsi="宋体"/>
          <w:b/>
          <w:bCs/>
          <w:color w:val="auto"/>
          <w:lang w:val="en-US" w:eastAsia="zh-CN"/>
        </w:rPr>
        <w:t>15</w:t>
      </w:r>
      <w:r>
        <w:rPr>
          <w:rFonts w:hint="eastAsia" w:ascii="宋体" w:hAnsi="宋体"/>
          <w:b/>
          <w:bCs/>
          <w:color w:val="auto"/>
        </w:rPr>
        <w:t>点</w:t>
      </w:r>
      <w:r>
        <w:rPr>
          <w:rFonts w:hint="eastAsia" w:ascii="宋体" w:hAnsi="宋体"/>
          <w:b/>
          <w:bCs/>
          <w:color w:val="auto"/>
          <w:lang w:val="en-US" w:eastAsia="zh-CN"/>
        </w:rPr>
        <w:t>00</w:t>
      </w:r>
      <w:r>
        <w:rPr>
          <w:rFonts w:hint="eastAsia" w:ascii="宋体" w:hAnsi="宋体"/>
          <w:b/>
          <w:bCs/>
          <w:color w:val="auto"/>
        </w:rPr>
        <w:t>分</w:t>
      </w:r>
      <w:r>
        <w:rPr>
          <w:rFonts w:hint="eastAsia" w:ascii="宋体" w:hAnsi="宋体"/>
          <w:color w:val="auto"/>
        </w:rPr>
        <w:t>（</w:t>
      </w:r>
      <w:r>
        <w:rPr>
          <w:rFonts w:hint="eastAsia" w:ascii="宋体" w:hAnsi="宋体"/>
        </w:rPr>
        <w:t>北京时间）</w:t>
      </w:r>
    </w:p>
    <w:p w14:paraId="5D241A31">
      <w:pPr>
        <w:adjustRightInd w:val="0"/>
        <w:snapToGrid w:val="0"/>
        <w:spacing w:line="360" w:lineRule="exact"/>
        <w:ind w:firstLine="420" w:firstLineChars="200"/>
        <w:rPr>
          <w:rFonts w:ascii="宋体" w:hAnsi="宋体"/>
        </w:rPr>
      </w:pPr>
      <w:r>
        <w:rPr>
          <w:rFonts w:hint="eastAsia" w:ascii="宋体" w:hAnsi="宋体"/>
        </w:rPr>
        <w:t>地点：常州市城投建设工程招标有限公司</w:t>
      </w:r>
      <w:r>
        <w:rPr>
          <w:rFonts w:hint="eastAsia" w:ascii="宋体" w:hAnsi="宋体" w:cs="宋体"/>
        </w:rPr>
        <w:t>（常州市新北区通江中路396号中创大厦4楼）</w:t>
      </w:r>
    </w:p>
    <w:p w14:paraId="0CE3499D">
      <w:pPr>
        <w:adjustRightInd w:val="0"/>
        <w:snapToGrid w:val="0"/>
        <w:spacing w:line="360" w:lineRule="exact"/>
        <w:ind w:firstLine="422" w:firstLineChars="200"/>
        <w:rPr>
          <w:rFonts w:ascii="宋体" w:hAnsi="宋体"/>
          <w:b/>
        </w:rPr>
      </w:pPr>
      <w:r>
        <w:rPr>
          <w:rFonts w:hint="eastAsia" w:ascii="宋体" w:hAnsi="宋体"/>
          <w:b/>
        </w:rPr>
        <w:t>六、公告期限</w:t>
      </w:r>
    </w:p>
    <w:p w14:paraId="6A4783A6">
      <w:pPr>
        <w:adjustRightInd w:val="0"/>
        <w:snapToGrid w:val="0"/>
        <w:spacing w:line="360" w:lineRule="exact"/>
        <w:ind w:firstLine="420" w:firstLineChars="200"/>
        <w:rPr>
          <w:rFonts w:ascii="宋体" w:hAnsi="宋体"/>
        </w:rPr>
      </w:pPr>
      <w:r>
        <w:rPr>
          <w:rFonts w:hint="eastAsia" w:ascii="宋体" w:hAnsi="宋体"/>
        </w:rPr>
        <w:t>自本公告发布之日起3个工作日。</w:t>
      </w:r>
    </w:p>
    <w:p w14:paraId="5EAD266B">
      <w:pPr>
        <w:adjustRightInd w:val="0"/>
        <w:snapToGrid w:val="0"/>
        <w:spacing w:line="360" w:lineRule="exact"/>
        <w:ind w:firstLine="422" w:firstLineChars="200"/>
        <w:rPr>
          <w:rFonts w:ascii="宋体" w:hAnsi="宋体"/>
          <w:b/>
        </w:rPr>
      </w:pPr>
      <w:r>
        <w:rPr>
          <w:rFonts w:hint="eastAsia" w:ascii="宋体" w:hAnsi="宋体"/>
          <w:b/>
        </w:rPr>
        <w:t>七、其他补充事宜</w:t>
      </w:r>
    </w:p>
    <w:p w14:paraId="03835DE1">
      <w:pPr>
        <w:adjustRightInd w:val="0"/>
        <w:snapToGrid w:val="0"/>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1.现场踏勘及标前答疑</w:t>
      </w:r>
    </w:p>
    <w:p w14:paraId="3F549AD0">
      <w:pPr>
        <w:adjustRightInd w:val="0"/>
        <w:snapToGrid w:val="0"/>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bookmarkStart w:id="0" w:name="_GoBack"/>
      <w:bookmarkEnd w:id="0"/>
    </w:p>
    <w:p w14:paraId="6D44D13D">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（2）</w:t>
      </w:r>
      <w:r>
        <w:rPr>
          <w:rFonts w:cs="宋体" w:asciiTheme="minorEastAsia" w:hAnsiTheme="minorEastAsia" w:eastAsiaTheme="minorEastAsia"/>
          <w:szCs w:val="21"/>
        </w:rPr>
        <w:t>标前答疑</w:t>
      </w:r>
    </w:p>
    <w:p w14:paraId="39874C1D">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hAnsiTheme="minorEastAsia" w:eastAsiaTheme="minorEastAsia"/>
          <w:szCs w:val="21"/>
        </w:rPr>
        <w:t>邮箱：</w:t>
      </w:r>
      <w:r>
        <w:fldChar w:fldCharType="begin"/>
      </w:r>
      <w:r>
        <w:instrText xml:space="preserve"> HYPERLINK "mailto:czctzb@163.com" </w:instrText>
      </w:r>
      <w:r>
        <w:fldChar w:fldCharType="separate"/>
      </w:r>
      <w:r>
        <w:rPr>
          <w:rStyle w:val="31"/>
          <w:rFonts w:hint="eastAsia" w:asciiTheme="minorEastAsia" w:hAnsiTheme="minorEastAsia" w:eastAsiaTheme="minorEastAsia"/>
        </w:rPr>
        <w:t>czctzb@163.com</w:t>
      </w:r>
      <w:r>
        <w:rPr>
          <w:rStyle w:val="31"/>
          <w:rFonts w:hint="eastAsia" w:asciiTheme="minorEastAsia" w:hAnsiTheme="minorEastAsia" w:eastAsiaTheme="minorEastAsia"/>
        </w:rPr>
        <w:fldChar w:fldCharType="end"/>
      </w:r>
      <w:r>
        <w:rPr>
          <w:rFonts w:hint="eastAsia" w:asciiTheme="minorEastAsia" w:hAnsiTheme="minorEastAsia" w:eastAsiaTheme="minorEastAsia"/>
          <w:szCs w:val="21"/>
        </w:rPr>
        <w:t>。</w:t>
      </w:r>
    </w:p>
    <w:p w14:paraId="648E21F4">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color w:val="auto"/>
          <w:highlight w:val="none"/>
        </w:rPr>
        <w:t xml:space="preserve"> </w:t>
      </w:r>
      <w:r>
        <w:rPr>
          <w:rFonts w:hint="eastAsia" w:ascii="宋体" w:hAnsi="宋体" w:cs="宋体"/>
          <w:b/>
          <w:color w:val="auto"/>
          <w:szCs w:val="21"/>
          <w:highlight w:val="none"/>
        </w:rPr>
        <w:t>询价保证金</w:t>
      </w:r>
    </w:p>
    <w:p w14:paraId="14B5CD67">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本项目免收询价保证金</w:t>
      </w:r>
      <w:r>
        <w:rPr>
          <w:rFonts w:hint="eastAsia" w:ascii="宋体" w:hAnsi="宋体" w:cs="宋体"/>
          <w:color w:val="auto"/>
          <w:szCs w:val="21"/>
          <w:highlight w:val="none"/>
          <w:lang w:eastAsia="zh-CN"/>
        </w:rPr>
        <w:t>。</w:t>
      </w:r>
    </w:p>
    <w:p w14:paraId="500E7DB7">
      <w:pPr>
        <w:adjustRightInd w:val="0"/>
        <w:snapToGrid w:val="0"/>
        <w:spacing w:line="360" w:lineRule="exact"/>
        <w:ind w:firstLine="422" w:firstLineChars="200"/>
        <w:rPr>
          <w:rFonts w:cs="宋体" w:asciiTheme="minorEastAsia" w:hAnsiTheme="minorEastAsia" w:eastAsiaTheme="minorEastAsia"/>
          <w:b/>
          <w:bCs/>
          <w:szCs w:val="21"/>
        </w:rPr>
      </w:pPr>
      <w:r>
        <w:rPr>
          <w:rFonts w:hint="eastAsia" w:cs="宋体" w:asciiTheme="majorEastAsia" w:hAnsiTheme="majorEastAsia" w:eastAsiaTheme="majorEastAsia"/>
          <w:b/>
          <w:kern w:val="0"/>
          <w:szCs w:val="21"/>
          <w:lang w:val="en-US" w:eastAsia="zh-CN"/>
        </w:rPr>
        <w:t>3</w:t>
      </w:r>
      <w:r>
        <w:rPr>
          <w:rFonts w:hint="eastAsia" w:cs="宋体" w:asciiTheme="majorEastAsia" w:hAnsiTheme="majorEastAsia" w:eastAsiaTheme="majorEastAsia"/>
          <w:b/>
          <w:kern w:val="0"/>
          <w:szCs w:val="21"/>
        </w:rPr>
        <w:t>.</w:t>
      </w:r>
      <w:r>
        <w:rPr>
          <w:rFonts w:hint="eastAsia" w:cs="宋体" w:asciiTheme="minorEastAsia" w:hAnsiTheme="minorEastAsia" w:eastAsiaTheme="minorEastAsia"/>
          <w:b/>
          <w:bCs/>
          <w:szCs w:val="21"/>
        </w:rPr>
        <w:t>询价通知书售后一概不退。供应商提交的询价响应文件概不退还。一经领购，供应商不得更改单位名称。</w:t>
      </w:r>
    </w:p>
    <w:p w14:paraId="35ACB93A">
      <w:pPr>
        <w:adjustRightInd w:val="0"/>
        <w:snapToGrid w:val="0"/>
        <w:spacing w:line="360" w:lineRule="exact"/>
        <w:ind w:firstLine="422" w:firstLineChars="200"/>
        <w:rPr>
          <w:rFonts w:ascii="宋体" w:hAnsi="宋体"/>
          <w:b/>
        </w:rPr>
      </w:pPr>
      <w:r>
        <w:rPr>
          <w:rFonts w:hint="eastAsia" w:ascii="宋体" w:hAnsi="宋体"/>
          <w:b/>
        </w:rPr>
        <w:t>八、凡对本次采购提出询问，请按以下方式联系。</w:t>
      </w:r>
    </w:p>
    <w:p w14:paraId="1EE2E34E">
      <w:pPr>
        <w:adjustRightInd w:val="0"/>
        <w:snapToGrid w:val="0"/>
        <w:spacing w:line="36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1.采购人信息</w:t>
      </w:r>
    </w:p>
    <w:p w14:paraId="540EBF3F">
      <w:pPr>
        <w:adjustRightInd w:val="0"/>
        <w:snapToGrid w:val="0"/>
        <w:spacing w:line="360" w:lineRule="exact"/>
        <w:ind w:firstLine="420" w:firstLineChars="200"/>
        <w:rPr>
          <w:rFonts w:hint="eastAsia" w:asciiTheme="majorEastAsia" w:hAnsiTheme="majorEastAsia" w:eastAsiaTheme="majorEastAsia"/>
        </w:rPr>
      </w:pPr>
      <w:r>
        <w:rPr>
          <w:rFonts w:hint="eastAsia" w:asciiTheme="majorEastAsia" w:hAnsiTheme="majorEastAsia" w:eastAsiaTheme="majorEastAsia"/>
          <w:lang w:val="en-US" w:eastAsia="zh-CN"/>
        </w:rPr>
        <w:t xml:space="preserve">名  称：常州市公安局新北分局 </w:t>
      </w:r>
    </w:p>
    <w:p w14:paraId="0555DD5E">
      <w:pPr>
        <w:adjustRightInd w:val="0"/>
        <w:snapToGrid w:val="0"/>
        <w:spacing w:line="360" w:lineRule="exact"/>
        <w:ind w:firstLine="420" w:firstLineChars="200"/>
        <w:rPr>
          <w:rFonts w:hint="eastAsia" w:asciiTheme="majorEastAsia" w:hAnsiTheme="majorEastAsia" w:eastAsiaTheme="majorEastAsia"/>
        </w:rPr>
      </w:pPr>
      <w:r>
        <w:rPr>
          <w:rFonts w:hint="eastAsia" w:asciiTheme="majorEastAsia" w:hAnsiTheme="majorEastAsia" w:eastAsiaTheme="majorEastAsia"/>
          <w:lang w:val="en-US" w:eastAsia="zh-CN"/>
        </w:rPr>
        <w:t>地  址：常州市新北区河海中路87号</w:t>
      </w:r>
      <w:r>
        <w:rPr>
          <w:rFonts w:hint="default" w:asciiTheme="majorEastAsia" w:hAnsiTheme="majorEastAsia" w:eastAsiaTheme="majorEastAsia"/>
          <w:lang w:val="en-US" w:eastAsia="zh-CN"/>
        </w:rPr>
        <w:t xml:space="preserve"> </w:t>
      </w:r>
    </w:p>
    <w:p w14:paraId="1F9D5D82">
      <w:pPr>
        <w:adjustRightInd w:val="0"/>
        <w:snapToGrid w:val="0"/>
        <w:spacing w:line="36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联系方式：</w:t>
      </w:r>
      <w:r>
        <w:rPr>
          <w:rFonts w:hint="eastAsia" w:cs="宋体" w:asciiTheme="majorEastAsia" w:hAnsiTheme="majorEastAsia" w:eastAsiaTheme="majorEastAsia"/>
          <w:szCs w:val="21"/>
          <w:highlight w:val="none"/>
        </w:rPr>
        <w:t>0519-</w:t>
      </w:r>
      <w:r>
        <w:rPr>
          <w:rFonts w:hint="eastAsia" w:asciiTheme="majorEastAsia" w:hAnsiTheme="majorEastAsia" w:eastAsiaTheme="majorEastAsia"/>
          <w:highlight w:val="none"/>
        </w:rPr>
        <w:t>81994040</w:t>
      </w:r>
    </w:p>
    <w:p w14:paraId="5E37D5B5">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2.采购代理机构信息</w:t>
      </w:r>
    </w:p>
    <w:p w14:paraId="5FBDBA87">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名　　称：常州市城投建设工程招标有限公司</w:t>
      </w:r>
    </w:p>
    <w:p w14:paraId="71BEE46D">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地　　址：</w:t>
      </w:r>
      <w:r>
        <w:rPr>
          <w:rFonts w:hint="eastAsia" w:cs="宋体" w:asciiTheme="majorEastAsia" w:hAnsiTheme="majorEastAsia" w:eastAsiaTheme="majorEastAsia"/>
          <w:kern w:val="0"/>
          <w:szCs w:val="21"/>
        </w:rPr>
        <w:t>常州市新北区通江中路396号中创大厦4楼</w:t>
      </w:r>
    </w:p>
    <w:p w14:paraId="29ED31F3">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联系方式：</w:t>
      </w:r>
      <w:r>
        <w:rPr>
          <w:rFonts w:hint="eastAsia" w:cs="宋体" w:asciiTheme="majorEastAsia" w:hAnsiTheme="majorEastAsia" w:eastAsiaTheme="majorEastAsia"/>
          <w:szCs w:val="21"/>
        </w:rPr>
        <w:t>0519-81580101</w:t>
      </w:r>
    </w:p>
    <w:p w14:paraId="2D40CBA3">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3.项目联系方式</w:t>
      </w:r>
    </w:p>
    <w:p w14:paraId="16E57430">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项目联系人：袁  婷</w:t>
      </w:r>
    </w:p>
    <w:p w14:paraId="2A0D5CBD">
      <w:pPr>
        <w:adjustRightInd w:val="0"/>
        <w:snapToGrid w:val="0"/>
        <w:spacing w:line="360" w:lineRule="exact"/>
        <w:ind w:firstLine="420" w:firstLineChars="200"/>
        <w:rPr>
          <w:rFonts w:hint="eastAsia" w:cs="宋体" w:asciiTheme="majorEastAsia" w:hAnsiTheme="majorEastAsia" w:eastAsiaTheme="majorEastAsia"/>
          <w:szCs w:val="21"/>
        </w:rPr>
      </w:pPr>
      <w:r>
        <w:rPr>
          <w:rFonts w:hint="eastAsia" w:asciiTheme="majorEastAsia" w:hAnsiTheme="majorEastAsia" w:eastAsiaTheme="majorEastAsia"/>
        </w:rPr>
        <w:t>电　　　话：</w:t>
      </w:r>
      <w:r>
        <w:rPr>
          <w:rFonts w:hint="eastAsia" w:cs="宋体" w:asciiTheme="majorEastAsia" w:hAnsiTheme="majorEastAsia" w:eastAsiaTheme="majorEastAsia"/>
          <w:szCs w:val="21"/>
        </w:rPr>
        <w:t>0519-81580152  81580191  81580192（转分机号6013）</w:t>
      </w:r>
    </w:p>
    <w:p w14:paraId="19A5C2D2">
      <w:pPr>
        <w:adjustRightInd w:val="0"/>
        <w:snapToGrid w:val="0"/>
        <w:spacing w:line="360" w:lineRule="exact"/>
        <w:ind w:firstLine="420" w:firstLineChars="200"/>
        <w:rPr>
          <w:rFonts w:hint="eastAsia" w:cs="宋体" w:asciiTheme="majorEastAsia" w:hAnsiTheme="majorEastAsia" w:eastAsiaTheme="majorEastAsia"/>
          <w:szCs w:val="21"/>
        </w:rPr>
      </w:pPr>
      <w:r>
        <w:rPr>
          <w:rFonts w:hint="eastAsia" w:cs="宋体" w:asciiTheme="majorEastAsia" w:hAnsiTheme="majorEastAsia" w:eastAsiaTheme="majorEastAsia"/>
          <w:szCs w:val="21"/>
        </w:rPr>
        <w:t>本公示信息已征得相关当事人同意后发布</w:t>
      </w:r>
    </w:p>
    <w:p w14:paraId="6BE73D1F">
      <w:pPr>
        <w:overflowPunct w:val="0"/>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　</w:t>
      </w:r>
    </w:p>
    <w:p w14:paraId="399EB235">
      <w:pPr>
        <w:pStyle w:val="5"/>
      </w:pPr>
    </w:p>
    <w:p w14:paraId="4D433BE7"/>
    <w:p w14:paraId="2C46B834"/>
    <w:p w14:paraId="627F51A7"/>
    <w:p w14:paraId="09AF7058"/>
    <w:p w14:paraId="558F55B7"/>
    <w:p w14:paraId="03313396">
      <w:pPr>
        <w:pStyle w:val="11"/>
        <w:spacing w:line="340" w:lineRule="exact"/>
        <w:rPr>
          <w:b/>
          <w:bCs/>
        </w:rPr>
      </w:pPr>
    </w:p>
    <w:p w14:paraId="503CA39F">
      <w:pPr>
        <w:pStyle w:val="11"/>
        <w:spacing w:line="340" w:lineRule="exact"/>
        <w:jc w:val="center"/>
        <w:rPr>
          <w:b/>
          <w:bCs/>
        </w:rPr>
      </w:pPr>
      <w:r>
        <w:rPr>
          <w:b/>
          <w:bCs/>
        </w:rPr>
        <w:br w:type="page"/>
      </w:r>
    </w:p>
    <w:p w14:paraId="7BD2B68D">
      <w:pPr>
        <w:snapToGrid w:val="0"/>
        <w:spacing w:line="360" w:lineRule="auto"/>
        <w:jc w:val="center"/>
        <w:rPr>
          <w:rFonts w:hint="eastAsia" w:ascii="宋体" w:hAnsi="宋体"/>
          <w:b/>
          <w:sz w:val="32"/>
          <w:szCs w:val="32"/>
        </w:rPr>
      </w:pPr>
      <w:r>
        <w:rPr>
          <w:rFonts w:hint="eastAsia" w:ascii="宋体" w:hAnsi="宋体"/>
          <w:b/>
          <w:sz w:val="32"/>
          <w:szCs w:val="32"/>
        </w:rPr>
        <w:t>常州市公安局新北分局垃圾清运服务采购项目询价通知书</w:t>
      </w:r>
    </w:p>
    <w:p w14:paraId="773F697C">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常州市公安局新北分局</w:t>
      </w:r>
      <w:r>
        <w:rPr>
          <w:rFonts w:hint="eastAsia" w:cs="宋体" w:asciiTheme="minorEastAsia" w:hAnsiTheme="minorEastAsia" w:eastAsiaTheme="minorEastAsia"/>
          <w:szCs w:val="21"/>
        </w:rPr>
        <w:t>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现就其</w:t>
      </w:r>
      <w:r>
        <w:rPr>
          <w:rFonts w:hint="eastAsia" w:asciiTheme="minorEastAsia" w:hAnsiTheme="minorEastAsia" w:eastAsiaTheme="minorEastAsia"/>
          <w:b/>
          <w:bCs/>
          <w:color w:val="000000"/>
          <w:szCs w:val="21"/>
        </w:rPr>
        <w:t>常州市公安局新北分局垃圾清运服务采购项目</w:t>
      </w:r>
      <w:r>
        <w:rPr>
          <w:rFonts w:hint="eastAsia" w:asciiTheme="minorEastAsia" w:hAnsiTheme="minorEastAsia" w:eastAsiaTheme="minorEastAsia"/>
          <w:color w:val="000000"/>
          <w:szCs w:val="21"/>
        </w:rPr>
        <w:t>进行</w:t>
      </w:r>
      <w:r>
        <w:rPr>
          <w:rFonts w:hint="eastAsia" w:asciiTheme="minorEastAsia" w:hAnsiTheme="minorEastAsia" w:eastAsiaTheme="minorEastAsia"/>
          <w:szCs w:val="21"/>
        </w:rPr>
        <w:t>询价</w:t>
      </w:r>
      <w:r>
        <w:rPr>
          <w:rFonts w:hint="eastAsia" w:asciiTheme="minorEastAsia" w:hAnsiTheme="minorEastAsia" w:eastAsiaTheme="minorEastAsia"/>
          <w:color w:val="000000"/>
          <w:szCs w:val="21"/>
        </w:rPr>
        <w:t>采购，</w:t>
      </w:r>
      <w:r>
        <w:rPr>
          <w:rFonts w:hint="eastAsia"/>
        </w:rPr>
        <w:t>特邀请符合条件的供应商参加。</w:t>
      </w:r>
    </w:p>
    <w:p w14:paraId="0F0A7A13">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一、</w:t>
      </w:r>
      <w:r>
        <w:rPr>
          <w:rFonts w:ascii="宋体" w:hAnsi="宋体" w:cs="宋体"/>
          <w:b/>
          <w:kern w:val="0"/>
          <w:szCs w:val="21"/>
        </w:rPr>
        <w:t>采购内容及要求</w:t>
      </w:r>
    </w:p>
    <w:p w14:paraId="319A406F">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bCs w:val="0"/>
          <w:color w:val="auto"/>
          <w:kern w:val="0"/>
          <w:szCs w:val="21"/>
        </w:rPr>
      </w:pPr>
      <w:r>
        <w:rPr>
          <w:rFonts w:hint="eastAsia" w:ascii="宋体" w:hAnsi="宋体" w:cs="宋体"/>
          <w:b/>
          <w:bCs w:val="0"/>
          <w:color w:val="auto"/>
          <w:kern w:val="0"/>
          <w:szCs w:val="21"/>
        </w:rPr>
        <w:t>（</w:t>
      </w:r>
      <w:r>
        <w:rPr>
          <w:rFonts w:hint="eastAsia" w:ascii="宋体" w:hAnsi="宋体" w:cs="宋体"/>
          <w:b/>
          <w:bCs w:val="0"/>
          <w:color w:val="auto"/>
          <w:kern w:val="0"/>
          <w:szCs w:val="21"/>
          <w:lang w:val="en-US" w:eastAsia="zh-CN"/>
        </w:rPr>
        <w:t>一</w:t>
      </w:r>
      <w:r>
        <w:rPr>
          <w:rFonts w:hint="eastAsia" w:ascii="宋体" w:hAnsi="宋体" w:cs="宋体"/>
          <w:b/>
          <w:bCs w:val="0"/>
          <w:color w:val="auto"/>
          <w:kern w:val="0"/>
          <w:szCs w:val="21"/>
        </w:rPr>
        <w:t>）服务要求</w:t>
      </w:r>
    </w:p>
    <w:p w14:paraId="380371CE">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rPr>
      </w:pPr>
      <w:r>
        <w:rPr>
          <w:rFonts w:hint="eastAsia" w:ascii="宋体" w:hAnsi="宋体" w:cs="宋体"/>
          <w:b w:val="0"/>
          <w:bCs/>
          <w:color w:val="auto"/>
          <w:kern w:val="0"/>
          <w:szCs w:val="21"/>
          <w:lang w:val="en-US" w:eastAsia="zh-CN"/>
        </w:rPr>
        <w:t>1.</w:t>
      </w:r>
      <w:r>
        <w:rPr>
          <w:rFonts w:hint="eastAsia" w:ascii="宋体" w:hAnsi="宋体" w:cs="宋体"/>
          <w:b w:val="0"/>
          <w:bCs/>
          <w:color w:val="auto"/>
          <w:kern w:val="0"/>
          <w:szCs w:val="21"/>
          <w:lang w:eastAsia="zh-CN"/>
        </w:rPr>
        <w:t>供应商</w:t>
      </w:r>
      <w:r>
        <w:rPr>
          <w:rFonts w:hint="eastAsia" w:ascii="宋体" w:hAnsi="宋体" w:cs="宋体"/>
          <w:b w:val="0"/>
          <w:bCs/>
          <w:color w:val="auto"/>
          <w:kern w:val="0"/>
          <w:szCs w:val="21"/>
        </w:rPr>
        <w:t>受</w:t>
      </w:r>
      <w:r>
        <w:rPr>
          <w:rFonts w:hint="eastAsia" w:ascii="宋体" w:hAnsi="宋体" w:cs="宋体"/>
          <w:b w:val="0"/>
          <w:bCs/>
          <w:color w:val="auto"/>
          <w:kern w:val="0"/>
          <w:szCs w:val="21"/>
          <w:lang w:eastAsia="zh-CN"/>
        </w:rPr>
        <w:t>采购</w:t>
      </w:r>
      <w:r>
        <w:rPr>
          <w:rFonts w:hint="eastAsia" w:ascii="宋体" w:hAnsi="宋体" w:cs="宋体"/>
          <w:b w:val="0"/>
          <w:bCs/>
          <w:color w:val="auto"/>
          <w:kern w:val="0"/>
          <w:sz w:val="21"/>
          <w:szCs w:val="21"/>
          <w:lang w:eastAsia="zh-CN"/>
        </w:rPr>
        <w:t>人</w:t>
      </w:r>
      <w:r>
        <w:rPr>
          <w:rFonts w:hint="eastAsia" w:ascii="宋体" w:hAnsi="宋体" w:cs="宋体"/>
          <w:b w:val="0"/>
          <w:bCs/>
          <w:color w:val="auto"/>
          <w:kern w:val="0"/>
          <w:sz w:val="21"/>
          <w:szCs w:val="21"/>
        </w:rPr>
        <w:t>委托，负责对</w:t>
      </w:r>
      <w:r>
        <w:rPr>
          <w:rFonts w:hint="eastAsia" w:ascii="宋体" w:hAnsi="宋体" w:cs="宋体"/>
          <w:color w:val="auto"/>
          <w:sz w:val="21"/>
          <w:szCs w:val="21"/>
          <w:highlight w:val="none"/>
        </w:rPr>
        <w:t>本部及</w:t>
      </w:r>
      <w:r>
        <w:rPr>
          <w:rFonts w:hint="eastAsia" w:ascii="宋体" w:hAnsi="宋体" w:cs="宋体"/>
          <w:color w:val="auto"/>
          <w:sz w:val="21"/>
          <w:szCs w:val="21"/>
          <w:highlight w:val="none"/>
          <w:lang w:val="en-US" w:eastAsia="zh-CN"/>
        </w:rPr>
        <w:t>战训基地</w:t>
      </w:r>
      <w:r>
        <w:rPr>
          <w:rFonts w:hint="eastAsia" w:ascii="宋体" w:hAnsi="宋体" w:cs="宋体"/>
          <w:color w:val="auto"/>
          <w:sz w:val="21"/>
          <w:szCs w:val="21"/>
          <w:highlight w:val="none"/>
        </w:rPr>
        <w:t>生活垃圾清运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战训基地</w:t>
      </w:r>
      <w:r>
        <w:rPr>
          <w:rFonts w:hint="eastAsia" w:ascii="宋体" w:hAnsi="宋体" w:cs="宋体"/>
          <w:color w:val="auto"/>
          <w:sz w:val="21"/>
          <w:szCs w:val="21"/>
          <w:highlight w:val="none"/>
        </w:rPr>
        <w:t>污水井清污</w:t>
      </w:r>
      <w:r>
        <w:rPr>
          <w:rFonts w:hint="eastAsia" w:ascii="宋体" w:hAnsi="宋体" w:cs="宋体"/>
          <w:color w:val="auto"/>
          <w:sz w:val="21"/>
          <w:szCs w:val="21"/>
          <w:highlight w:val="none"/>
          <w:lang w:eastAsia="zh-CN"/>
        </w:rPr>
        <w:t>等内容</w:t>
      </w:r>
      <w:r>
        <w:rPr>
          <w:rFonts w:hint="eastAsia" w:ascii="宋体" w:hAnsi="宋体" w:cs="宋体"/>
          <w:color w:val="auto"/>
          <w:sz w:val="21"/>
          <w:szCs w:val="21"/>
          <w:highlight w:val="none"/>
        </w:rPr>
        <w:t>。其中</w:t>
      </w:r>
      <w:r>
        <w:rPr>
          <w:rFonts w:hint="eastAsia" w:ascii="宋体" w:hAnsi="宋体"/>
          <w:color w:val="auto"/>
          <w:sz w:val="21"/>
          <w:szCs w:val="21"/>
          <w:highlight w:val="none"/>
        </w:rPr>
        <w:t>工业生产废弃物、建筑渣土、建筑垃圾、有害垃圾，医疗垃圾、餐厨垃圾等不在本</w:t>
      </w:r>
      <w:r>
        <w:rPr>
          <w:rFonts w:hint="eastAsia" w:ascii="宋体" w:hAnsi="宋体"/>
          <w:color w:val="auto"/>
          <w:sz w:val="21"/>
          <w:szCs w:val="21"/>
          <w:highlight w:val="none"/>
          <w:lang w:val="en-US" w:eastAsia="zh-CN"/>
        </w:rPr>
        <w:t>次采购</w:t>
      </w:r>
      <w:r>
        <w:rPr>
          <w:rFonts w:hint="eastAsia" w:ascii="宋体" w:hAnsi="宋体"/>
          <w:color w:val="auto"/>
          <w:sz w:val="21"/>
          <w:szCs w:val="21"/>
          <w:highlight w:val="none"/>
        </w:rPr>
        <w:t>范围内</w:t>
      </w:r>
      <w:r>
        <w:rPr>
          <w:rFonts w:hint="eastAsia" w:ascii="宋体" w:hAnsi="宋体" w:cs="宋体"/>
          <w:b w:val="0"/>
          <w:bCs/>
          <w:color w:val="auto"/>
          <w:kern w:val="0"/>
          <w:sz w:val="21"/>
          <w:szCs w:val="21"/>
        </w:rPr>
        <w:t>。</w:t>
      </w:r>
    </w:p>
    <w:p w14:paraId="6292382D">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2.</w:t>
      </w:r>
      <w:r>
        <w:rPr>
          <w:rFonts w:hint="eastAsia" w:ascii="宋体" w:hAnsi="宋体" w:cs="宋体"/>
          <w:b w:val="0"/>
          <w:bCs/>
          <w:color w:val="auto"/>
          <w:kern w:val="0"/>
          <w:szCs w:val="21"/>
        </w:rPr>
        <w:t>垃圾清运的车辆和工具由</w:t>
      </w:r>
      <w:r>
        <w:rPr>
          <w:rFonts w:hint="eastAsia" w:ascii="宋体" w:hAnsi="宋体" w:cs="宋体"/>
          <w:b w:val="0"/>
          <w:bCs/>
          <w:color w:val="auto"/>
          <w:kern w:val="0"/>
          <w:szCs w:val="21"/>
          <w:lang w:eastAsia="zh-CN"/>
        </w:rPr>
        <w:t>供应商</w:t>
      </w:r>
      <w:r>
        <w:rPr>
          <w:rFonts w:hint="eastAsia" w:ascii="宋体" w:hAnsi="宋体" w:cs="宋体"/>
          <w:b w:val="0"/>
          <w:bCs/>
          <w:color w:val="auto"/>
          <w:kern w:val="0"/>
          <w:szCs w:val="21"/>
        </w:rPr>
        <w:t>自备。</w:t>
      </w:r>
      <w:r>
        <w:rPr>
          <w:rFonts w:hint="eastAsia" w:ascii="宋体" w:hAnsi="宋体" w:cs="宋体"/>
          <w:b w:val="0"/>
          <w:bCs/>
          <w:color w:val="auto"/>
          <w:kern w:val="0"/>
          <w:szCs w:val="21"/>
          <w:lang w:val="en-US" w:eastAsia="zh-CN"/>
        </w:rPr>
        <w:t>垃圾桶由采购</w:t>
      </w:r>
      <w:r>
        <w:rPr>
          <w:rFonts w:hint="eastAsia" w:ascii="宋体" w:hAnsi="宋体" w:cs="宋体"/>
          <w:b w:val="0"/>
          <w:bCs/>
          <w:color w:val="auto"/>
          <w:kern w:val="0"/>
          <w:szCs w:val="21"/>
          <w:lang w:eastAsia="zh-CN"/>
        </w:rPr>
        <w:t>人</w:t>
      </w:r>
      <w:r>
        <w:rPr>
          <w:rFonts w:hint="eastAsia" w:ascii="宋体" w:hAnsi="宋体" w:cs="宋体"/>
          <w:b w:val="0"/>
          <w:bCs/>
          <w:color w:val="auto"/>
          <w:kern w:val="0"/>
          <w:szCs w:val="21"/>
          <w:lang w:val="en-US" w:eastAsia="zh-CN"/>
        </w:rPr>
        <w:t>自备，自行保管，每天清洗干净，不得放置路边。</w:t>
      </w:r>
    </w:p>
    <w:p w14:paraId="52D77106">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3.采购</w:t>
      </w:r>
      <w:r>
        <w:rPr>
          <w:rFonts w:hint="eastAsia" w:ascii="宋体" w:hAnsi="宋体" w:cs="宋体"/>
          <w:b w:val="0"/>
          <w:bCs/>
          <w:color w:val="auto"/>
          <w:kern w:val="0"/>
          <w:szCs w:val="21"/>
          <w:lang w:eastAsia="zh-CN"/>
        </w:rPr>
        <w:t>人</w:t>
      </w:r>
      <w:r>
        <w:rPr>
          <w:rFonts w:hint="eastAsia" w:ascii="宋体" w:hAnsi="宋体" w:cs="宋体"/>
          <w:b w:val="0"/>
          <w:bCs/>
          <w:color w:val="auto"/>
          <w:kern w:val="0"/>
          <w:szCs w:val="21"/>
          <w:lang w:val="en-US" w:eastAsia="zh-CN"/>
        </w:rPr>
        <w:t>负责垃圾堆放点及其适当范围内的消毒、杀菌工作，以保证垃圾堆放点的环境卫生。采购</w:t>
      </w:r>
      <w:r>
        <w:rPr>
          <w:rFonts w:hint="eastAsia" w:ascii="宋体" w:hAnsi="宋体" w:cs="宋体"/>
          <w:b w:val="0"/>
          <w:bCs/>
          <w:color w:val="auto"/>
          <w:kern w:val="0"/>
          <w:szCs w:val="21"/>
          <w:lang w:eastAsia="zh-CN"/>
        </w:rPr>
        <w:t>人</w:t>
      </w:r>
      <w:r>
        <w:rPr>
          <w:rFonts w:hint="eastAsia" w:ascii="宋体" w:hAnsi="宋体" w:cs="宋体"/>
          <w:b w:val="0"/>
          <w:bCs/>
          <w:color w:val="auto"/>
          <w:kern w:val="0"/>
          <w:szCs w:val="21"/>
          <w:lang w:val="en-US" w:eastAsia="zh-CN"/>
        </w:rPr>
        <w:t>将生活垃圾按袋装化要求进行收集，并堆放约定地点，确保清运通道畅通，以便于清运。</w:t>
      </w:r>
    </w:p>
    <w:p w14:paraId="5F1DE42E">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4.</w:t>
      </w:r>
      <w:r>
        <w:rPr>
          <w:rFonts w:hint="eastAsia" w:ascii="宋体" w:hAnsi="宋体" w:cs="宋体"/>
          <w:b w:val="0"/>
          <w:bCs/>
          <w:color w:val="auto"/>
          <w:kern w:val="0"/>
          <w:szCs w:val="21"/>
          <w:lang w:eastAsia="zh-CN"/>
        </w:rPr>
        <w:t>供应商</w:t>
      </w:r>
      <w:r>
        <w:rPr>
          <w:rFonts w:hint="eastAsia" w:ascii="宋体" w:hAnsi="宋体" w:cs="宋体"/>
          <w:b w:val="0"/>
          <w:bCs/>
          <w:color w:val="auto"/>
          <w:kern w:val="0"/>
          <w:szCs w:val="21"/>
          <w:lang w:val="en-US" w:eastAsia="zh-CN"/>
        </w:rPr>
        <w:t>按照垃圾的数量和堆放时间，适时、及时的清运，保证不造成垃圾堆积和积压。清运频率:一天一次，每次10桶。</w:t>
      </w:r>
    </w:p>
    <w:p w14:paraId="1B8E5941">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5.战训基地污水井清淤疏通：定期对战训基地内污水井进行清污，施工场地严禁有明火，以防沼气着火或爆炸伤人，清洁完毕后拆除路障、警示牌并盖好井盖，以防行人掉入井内发生意外，用清水冲洗干净工作现场。</w:t>
      </w:r>
    </w:p>
    <w:p w14:paraId="59454DFD">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6.若清运过程中发生垃圾遗撒、泄漏污染环境或其他安全事故，所有责任及产生的费用均由供应商自行承担。</w:t>
      </w:r>
    </w:p>
    <w:p w14:paraId="1A2FEE29">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7.供应商需自行负责自备车辆、工具的维护、保养及保险相关费用，因车辆、工具引发的所有人身财产安全责任均由供应商承担。</w:t>
      </w:r>
    </w:p>
    <w:p w14:paraId="125388FB">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（二）付款方式</w:t>
      </w:r>
    </w:p>
    <w:p w14:paraId="66A00971">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按年支付，采购人于</w:t>
      </w:r>
      <w:r>
        <w:rPr>
          <w:rFonts w:hint="eastAsia" w:ascii="宋体" w:hAnsi="宋体" w:cs="宋体"/>
          <w:b w:val="0"/>
          <w:bCs/>
          <w:color w:val="auto"/>
          <w:kern w:val="0"/>
          <w:szCs w:val="21"/>
          <w:lang w:eastAsia="zh-CN"/>
        </w:rPr>
        <w:t>供应商</w:t>
      </w:r>
      <w:r>
        <w:rPr>
          <w:rFonts w:hint="eastAsia" w:ascii="宋体" w:hAnsi="宋体" w:cs="宋体"/>
          <w:b w:val="0"/>
          <w:bCs/>
          <w:color w:val="auto"/>
          <w:kern w:val="0"/>
          <w:szCs w:val="21"/>
          <w:lang w:val="en-US" w:eastAsia="zh-CN"/>
        </w:rPr>
        <w:t>开具发票后10个工作日内支付至合同总额的100%。</w:t>
      </w:r>
    </w:p>
    <w:p w14:paraId="7E4D7CDE">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二、询价响应文件的内容：</w:t>
      </w:r>
    </w:p>
    <w:p w14:paraId="5BDA9C5E">
      <w:pPr>
        <w:keepNext w:val="0"/>
        <w:keepLines w:val="0"/>
        <w:pageBreakBefore w:val="0"/>
        <w:widowControl/>
        <w:kinsoku/>
        <w:wordWrap/>
        <w:overflowPunct/>
        <w:topLinePunct w:val="0"/>
        <w:bidi w:val="0"/>
        <w:adjustRightInd w:val="0"/>
        <w:snapToGrid w:val="0"/>
        <w:spacing w:line="400" w:lineRule="exact"/>
        <w:ind w:firstLine="422" w:firstLineChars="200"/>
        <w:jc w:val="left"/>
        <w:textAlignment w:val="auto"/>
        <w:rPr>
          <w:rFonts w:ascii="宋体" w:hAnsi="宋体" w:cs="宋体"/>
          <w:b/>
          <w:bCs/>
          <w:kern w:val="0"/>
          <w:szCs w:val="21"/>
        </w:rPr>
      </w:pPr>
      <w:r>
        <w:rPr>
          <w:rFonts w:hint="eastAsia" w:ascii="宋体" w:hAnsi="宋体" w:cs="宋体"/>
          <w:b/>
          <w:bCs/>
          <w:kern w:val="0"/>
          <w:szCs w:val="21"/>
        </w:rPr>
        <w:t>（一）资格证明材料（提供复印件并加盖公章）</w:t>
      </w:r>
    </w:p>
    <w:p w14:paraId="56EC477A">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bCs/>
          <w:kern w:val="0"/>
          <w:szCs w:val="21"/>
        </w:rPr>
        <w:t>1.</w:t>
      </w:r>
      <w:r>
        <w:rPr>
          <w:rFonts w:hint="eastAsia" w:ascii="宋体" w:hAnsi="宋体" w:cs="宋体"/>
          <w:color w:val="000000"/>
          <w:szCs w:val="21"/>
        </w:rPr>
        <w:t>一般资格证明材料</w:t>
      </w:r>
    </w:p>
    <w:p w14:paraId="1DFFB5D6">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★（1）供应商资格声明函（附件1）</w:t>
      </w:r>
    </w:p>
    <w:p w14:paraId="2220D940">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★（2）响应函（附件2）</w:t>
      </w:r>
    </w:p>
    <w:p w14:paraId="0D591D06">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★（3）营业执照副本</w:t>
      </w:r>
    </w:p>
    <w:p w14:paraId="5D387D10">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★（4）</w:t>
      </w:r>
      <w:r>
        <w:rPr>
          <w:rFonts w:hint="eastAsia" w:ascii="宋体" w:hAnsi="宋体" w:cs="宋体"/>
          <w:szCs w:val="21"/>
        </w:rPr>
        <w:t>法定代表人资格证明书、法定代表人身份证复印件（双面）（附件3）</w:t>
      </w:r>
    </w:p>
    <w:p w14:paraId="4034D0EC">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★（5）授权委托书、代理人身份证复印件（双面）（如果有授权委托情况的，必须提供）（附件4）</w:t>
      </w:r>
    </w:p>
    <w:p w14:paraId="0593C6A5">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szCs w:val="21"/>
        </w:rPr>
      </w:pPr>
      <w:r>
        <w:rPr>
          <w:rFonts w:hint="eastAsia" w:ascii="宋体" w:hAnsi="宋体" w:cs="宋体"/>
          <w:bCs/>
          <w:kern w:val="0"/>
          <w:szCs w:val="21"/>
        </w:rPr>
        <w:t>★（6）</w:t>
      </w:r>
      <w:r>
        <w:rPr>
          <w:rFonts w:hint="eastAsia" w:ascii="宋体" w:hAnsi="宋体" w:cs="宋体"/>
          <w:szCs w:val="21"/>
        </w:rPr>
        <w:t>保证金单据</w:t>
      </w:r>
    </w:p>
    <w:p w14:paraId="2480A20E">
      <w:pPr>
        <w:keepNext w:val="0"/>
        <w:keepLines w:val="0"/>
        <w:pageBreakBefore w:val="0"/>
        <w:kinsoku/>
        <w:wordWrap/>
        <w:overflowPunct/>
        <w:topLinePunct w:val="0"/>
        <w:bidi w:val="0"/>
        <w:adjustRightInd w:val="0"/>
        <w:snapToGrid w:val="0"/>
        <w:spacing w:line="400" w:lineRule="exact"/>
        <w:ind w:firstLine="422" w:firstLineChars="201"/>
        <w:textAlignment w:val="auto"/>
        <w:rPr>
          <w:rFonts w:ascii="宋体" w:hAnsi="宋体" w:cs="宋体"/>
          <w:szCs w:val="21"/>
        </w:rPr>
      </w:pPr>
      <w:r>
        <w:rPr>
          <w:rFonts w:hint="eastAsia" w:ascii="宋体" w:hAnsi="宋体" w:cs="宋体"/>
          <w:bCs/>
          <w:kern w:val="0"/>
          <w:szCs w:val="21"/>
        </w:rPr>
        <w:t>★（</w:t>
      </w:r>
      <w:r>
        <w:rPr>
          <w:rFonts w:hint="eastAsia" w:ascii="宋体" w:hAnsi="宋体" w:cs="宋体"/>
          <w:bCs/>
          <w:kern w:val="0"/>
          <w:szCs w:val="21"/>
          <w:lang w:val="en-US" w:eastAsia="zh-CN"/>
        </w:rPr>
        <w:t>7</w:t>
      </w:r>
      <w:r>
        <w:rPr>
          <w:rFonts w:hint="eastAsia" w:ascii="宋体" w:hAnsi="宋体" w:cs="宋体"/>
          <w:bCs/>
          <w:kern w:val="0"/>
          <w:szCs w:val="21"/>
        </w:rPr>
        <w:t>）</w:t>
      </w:r>
      <w:r>
        <w:rPr>
          <w:rFonts w:hint="eastAsia" w:ascii="宋体" w:hAnsi="宋体" w:cs="宋体"/>
          <w:szCs w:val="21"/>
        </w:rPr>
        <w:t>提供“信用中国”网站下列查询截图：</w:t>
      </w:r>
    </w:p>
    <w:p w14:paraId="1F644DEC">
      <w:pPr>
        <w:keepNext w:val="0"/>
        <w:keepLines w:val="0"/>
        <w:pageBreakBefore w:val="0"/>
        <w:kinsoku/>
        <w:wordWrap/>
        <w:overflowPunct/>
        <w:topLinePunct w:val="0"/>
        <w:bidi w:val="0"/>
        <w:adjustRightInd w:val="0"/>
        <w:snapToGrid w:val="0"/>
        <w:spacing w:line="400" w:lineRule="exact"/>
        <w:ind w:firstLine="422" w:firstLineChars="201"/>
        <w:textAlignment w:val="auto"/>
        <w:rPr>
          <w:rFonts w:ascii="宋体" w:hAnsi="宋体" w:cs="宋体"/>
          <w:szCs w:val="21"/>
        </w:rPr>
      </w:pPr>
      <w:r>
        <w:rPr>
          <w:rFonts w:hint="eastAsia" w:ascii="宋体" w:hAnsi="宋体" w:cs="宋体"/>
          <w:szCs w:val="21"/>
        </w:rPr>
        <w:t>1）信用记录行政处罚(www.creditchina.gov.cn)</w:t>
      </w:r>
    </w:p>
    <w:p w14:paraId="68498997">
      <w:pPr>
        <w:keepNext w:val="0"/>
        <w:keepLines w:val="0"/>
        <w:pageBreakBefore w:val="0"/>
        <w:kinsoku/>
        <w:wordWrap/>
        <w:overflowPunct/>
        <w:topLinePunct w:val="0"/>
        <w:bidi w:val="0"/>
        <w:adjustRightInd w:val="0"/>
        <w:snapToGrid w:val="0"/>
        <w:spacing w:line="400" w:lineRule="exact"/>
        <w:ind w:firstLine="422" w:firstLineChars="201"/>
        <w:textAlignment w:val="auto"/>
        <w:rPr>
          <w:rFonts w:ascii="宋体" w:hAnsi="宋体" w:cs="宋体"/>
          <w:szCs w:val="21"/>
        </w:rPr>
      </w:pPr>
      <w:r>
        <w:rPr>
          <w:rFonts w:hint="eastAsia" w:ascii="宋体" w:hAnsi="宋体" w:cs="宋体"/>
          <w:szCs w:val="21"/>
        </w:rPr>
        <w:t>2）失信被执行人（https://zxgk.court.gov.cn/shixin/）</w:t>
      </w:r>
    </w:p>
    <w:p w14:paraId="6BDDFAE1">
      <w:pPr>
        <w:keepNext w:val="0"/>
        <w:keepLines w:val="0"/>
        <w:pageBreakBefore w:val="0"/>
        <w:kinsoku/>
        <w:wordWrap/>
        <w:overflowPunct/>
        <w:topLinePunct w:val="0"/>
        <w:bidi w:val="0"/>
        <w:adjustRightInd w:val="0"/>
        <w:snapToGrid w:val="0"/>
        <w:spacing w:line="400" w:lineRule="exact"/>
        <w:ind w:firstLine="422" w:firstLineChars="201"/>
        <w:textAlignment w:val="auto"/>
        <w:rPr>
          <w:rFonts w:ascii="宋体" w:hAnsi="宋体" w:cs="宋体"/>
          <w:szCs w:val="21"/>
        </w:rPr>
      </w:pPr>
      <w:r>
        <w:rPr>
          <w:rFonts w:hint="eastAsia" w:ascii="宋体" w:hAnsi="宋体" w:cs="宋体"/>
          <w:szCs w:val="21"/>
        </w:rPr>
        <w:t>3）重大税收违法案件当事人名单</w:t>
      </w:r>
    </w:p>
    <w:p w14:paraId="47BE4559">
      <w:pPr>
        <w:keepNext w:val="0"/>
        <w:keepLines w:val="0"/>
        <w:pageBreakBefore w:val="0"/>
        <w:kinsoku/>
        <w:wordWrap/>
        <w:overflowPunct/>
        <w:topLinePunct w:val="0"/>
        <w:bidi w:val="0"/>
        <w:adjustRightInd w:val="0"/>
        <w:snapToGrid w:val="0"/>
        <w:spacing w:line="400" w:lineRule="exact"/>
        <w:textAlignment w:val="auto"/>
        <w:rPr>
          <w:rFonts w:ascii="宋体" w:hAnsi="宋体" w:cs="宋体"/>
          <w:szCs w:val="21"/>
        </w:rPr>
      </w:pPr>
      <w:r>
        <w:rPr>
          <w:rFonts w:hint="eastAsia" w:ascii="宋体" w:hAnsi="宋体" w:cs="宋体"/>
          <w:szCs w:val="21"/>
        </w:rPr>
        <w:t>（https://www.creditchina.gov.cn/zhuanxiangchaxun/zhongdashuishouweifaanjian/）</w:t>
      </w:r>
    </w:p>
    <w:p w14:paraId="32C50641">
      <w:pPr>
        <w:keepNext w:val="0"/>
        <w:keepLines w:val="0"/>
        <w:pageBreakBefore w:val="0"/>
        <w:kinsoku/>
        <w:wordWrap/>
        <w:overflowPunct/>
        <w:topLinePunct w:val="0"/>
        <w:bidi w:val="0"/>
        <w:adjustRightInd w:val="0"/>
        <w:snapToGrid w:val="0"/>
        <w:spacing w:line="400" w:lineRule="exact"/>
        <w:ind w:firstLine="422" w:firstLineChars="201"/>
        <w:textAlignment w:val="auto"/>
        <w:rPr>
          <w:rFonts w:ascii="宋体" w:hAnsi="宋体" w:cs="宋体"/>
          <w:szCs w:val="21"/>
        </w:rPr>
      </w:pPr>
      <w:r>
        <w:rPr>
          <w:rFonts w:hint="eastAsia" w:ascii="宋体" w:hAnsi="宋体" w:cs="宋体"/>
          <w:szCs w:val="21"/>
        </w:rPr>
        <w:t>4）严重失信行为记录名单</w:t>
      </w:r>
    </w:p>
    <w:p w14:paraId="56729865">
      <w:pPr>
        <w:keepNext w:val="0"/>
        <w:keepLines w:val="0"/>
        <w:pageBreakBefore w:val="0"/>
        <w:kinsoku/>
        <w:wordWrap/>
        <w:overflowPunct/>
        <w:topLinePunct w:val="0"/>
        <w:bidi w:val="0"/>
        <w:adjustRightInd w:val="0"/>
        <w:snapToGrid w:val="0"/>
        <w:spacing w:line="400" w:lineRule="exact"/>
        <w:ind w:firstLine="422" w:firstLineChars="201"/>
        <w:textAlignment w:val="auto"/>
        <w:rPr>
          <w:rFonts w:hint="eastAsia" w:ascii="宋体" w:hAnsi="宋体" w:cs="宋体"/>
          <w:szCs w:val="21"/>
        </w:rPr>
      </w:pPr>
      <w:r>
        <w:rPr>
          <w:rFonts w:hint="eastAsia" w:ascii="宋体" w:hAnsi="宋体" w:cs="宋体"/>
          <w:szCs w:val="21"/>
        </w:rPr>
        <w:t>（https://www.creditchina.gov.cn/xinxigongshi/shixinheimingdan/）</w:t>
      </w:r>
    </w:p>
    <w:p w14:paraId="5496C234">
      <w:pPr>
        <w:keepNext w:val="0"/>
        <w:keepLines w:val="0"/>
        <w:pageBreakBefore w:val="0"/>
        <w:widowControl/>
        <w:kinsoku/>
        <w:wordWrap/>
        <w:overflowPunct/>
        <w:topLinePunct w:val="0"/>
        <w:bidi w:val="0"/>
        <w:adjustRightInd w:val="0"/>
        <w:snapToGrid w:val="0"/>
        <w:spacing w:line="400" w:lineRule="exact"/>
        <w:ind w:firstLine="422" w:firstLineChars="200"/>
        <w:jc w:val="left"/>
        <w:textAlignment w:val="auto"/>
        <w:rPr>
          <w:rFonts w:ascii="宋体" w:hAnsi="宋体" w:cs="宋体"/>
          <w:b/>
          <w:bCs/>
          <w:kern w:val="0"/>
          <w:szCs w:val="21"/>
        </w:rPr>
      </w:pPr>
      <w:r>
        <w:rPr>
          <w:rFonts w:hint="eastAsia" w:ascii="宋体" w:hAnsi="宋体" w:cs="宋体"/>
          <w:b/>
          <w:bCs/>
          <w:kern w:val="0"/>
          <w:szCs w:val="21"/>
        </w:rPr>
        <w:t>（二）符合性证明材料</w:t>
      </w:r>
    </w:p>
    <w:p w14:paraId="3A9B1662">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★1.报价一览表（附件5）</w:t>
      </w:r>
    </w:p>
    <w:p w14:paraId="6D5A4A92">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lang w:val="en-US" w:eastAsia="zh-CN"/>
        </w:rPr>
        <w:t>2</w:t>
      </w:r>
      <w:r>
        <w:rPr>
          <w:rFonts w:hint="eastAsia" w:ascii="宋体" w:hAnsi="宋体" w:cs="宋体"/>
          <w:bCs/>
          <w:kern w:val="0"/>
          <w:szCs w:val="21"/>
        </w:rPr>
        <w:t>.服务承诺书（附件6）</w:t>
      </w:r>
    </w:p>
    <w:p w14:paraId="563DAA18">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bCs/>
          <w:kern w:val="0"/>
          <w:szCs w:val="21"/>
        </w:rPr>
        <w:t>.偏离表（附件7）</w:t>
      </w:r>
    </w:p>
    <w:p w14:paraId="67701EBE">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.其他资料</w:t>
      </w:r>
    </w:p>
    <w:p w14:paraId="2173BADD">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（三）说明</w:t>
      </w:r>
    </w:p>
    <w:p w14:paraId="279ECF14">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cs="宋体"/>
          <w:bCs/>
          <w:kern w:val="0"/>
          <w:szCs w:val="21"/>
        </w:rPr>
      </w:pPr>
      <w:r>
        <w:rPr>
          <w:rFonts w:hint="eastAsia" w:ascii="宋体" w:cs="宋体"/>
          <w:bCs/>
          <w:kern w:val="0"/>
          <w:szCs w:val="21"/>
        </w:rPr>
        <w:t>1.本询价通知书中所有带“★”内容均必须提供并加盖供应商公章，否则将作为无效响应文件处理。</w:t>
      </w:r>
    </w:p>
    <w:p w14:paraId="245A1BFF">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cs="宋体"/>
          <w:bCs/>
          <w:kern w:val="0"/>
          <w:szCs w:val="21"/>
        </w:rPr>
      </w:pPr>
      <w:r>
        <w:rPr>
          <w:rFonts w:hint="eastAsia" w:ascii="宋体" w:cs="宋体"/>
          <w:bCs/>
          <w:kern w:val="0"/>
          <w:szCs w:val="21"/>
        </w:rPr>
        <w:t>2.供应商应保证所提供的上述资料的真实性和合法性。</w:t>
      </w:r>
    </w:p>
    <w:p w14:paraId="1FBDD33B">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中复印件需加盖供应商公章。</w:t>
      </w:r>
    </w:p>
    <w:p w14:paraId="2CACF46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cs="宋体"/>
          <w:b/>
          <w:bCs/>
          <w:color w:val="auto"/>
          <w:kern w:val="0"/>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壹份“正本”、贰份“副本”、壹份“电子文档”（载体采用“电子光盘”或“U盘”，内容包含全套响应文件）。</w:t>
      </w:r>
      <w:r>
        <w:rPr>
          <w:rFonts w:hint="eastAsia" w:ascii="宋体" w:hAnsi="宋体" w:cs="宋体"/>
          <w:b/>
          <w:szCs w:val="21"/>
        </w:rPr>
        <w:t>正本、副本、电子文档均应当密封，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加盖供应商公章。纸质版投标文件正本和副本如有不一致之处，以纸质版正本为准。</w:t>
      </w:r>
      <w:r>
        <w:rPr>
          <w:rFonts w:hint="eastAsia" w:ascii="宋体" w:hAnsi="宋体" w:cs="宋体"/>
          <w:b/>
          <w:bCs/>
          <w:szCs w:val="21"/>
          <w:lang w:val="en-US" w:eastAsia="zh-CN"/>
        </w:rPr>
        <w:t>供应商应同时在代理机构“网络招标线询价”系统报价，</w:t>
      </w:r>
      <w:r>
        <w:rPr>
          <w:rFonts w:hint="eastAsia" w:ascii="宋体" w:cs="宋体"/>
          <w:b/>
          <w:bCs/>
          <w:kern w:val="0"/>
          <w:szCs w:val="21"/>
        </w:rPr>
        <w:t>否则</w:t>
      </w:r>
      <w:r>
        <w:rPr>
          <w:rFonts w:hint="eastAsia" w:ascii="宋体" w:cs="宋体"/>
          <w:b/>
          <w:bCs/>
          <w:kern w:val="0"/>
          <w:szCs w:val="21"/>
          <w:lang w:val="en-US" w:eastAsia="zh-CN"/>
        </w:rPr>
        <w:t>视为</w:t>
      </w:r>
      <w:r>
        <w:rPr>
          <w:rFonts w:hint="eastAsia" w:ascii="宋体" w:cs="宋体"/>
          <w:b/>
          <w:bCs/>
          <w:kern w:val="0"/>
          <w:szCs w:val="21"/>
        </w:rPr>
        <w:t>无效响应</w:t>
      </w:r>
      <w:r>
        <w:rPr>
          <w:rFonts w:hint="eastAsia" w:ascii="宋体" w:cs="宋体"/>
          <w:b/>
          <w:bCs/>
          <w:color w:val="auto"/>
          <w:kern w:val="0"/>
          <w:szCs w:val="21"/>
        </w:rPr>
        <w:t>。</w:t>
      </w:r>
    </w:p>
    <w:p w14:paraId="601977FA">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cs="Arial"/>
          <w:b/>
          <w:color w:val="auto"/>
          <w:szCs w:val="21"/>
        </w:rPr>
      </w:pPr>
      <w:r>
        <w:rPr>
          <w:rFonts w:hint="eastAsia" w:ascii="宋体" w:hAnsi="宋体" w:cs="宋体"/>
          <w:b/>
          <w:color w:val="auto"/>
          <w:kern w:val="0"/>
          <w:szCs w:val="21"/>
        </w:rPr>
        <w:t>三、报价要求</w:t>
      </w:r>
    </w:p>
    <w:p w14:paraId="26E2001B">
      <w:pPr>
        <w:keepNext w:val="0"/>
        <w:keepLines w:val="0"/>
        <w:pageBreakBefore w:val="0"/>
        <w:tabs>
          <w:tab w:val="left" w:pos="284"/>
        </w:tabs>
        <w:kinsoku/>
        <w:wordWrap/>
        <w:overflowPunct/>
        <w:topLinePunct w:val="0"/>
        <w:bidi w:val="0"/>
        <w:adjustRightInd w:val="0"/>
        <w:snapToGrid w:val="0"/>
        <w:spacing w:line="400" w:lineRule="exact"/>
        <w:ind w:firstLine="420" w:firstLineChars="200"/>
        <w:textAlignment w:val="auto"/>
        <w:rPr>
          <w:rFonts w:ascii="宋体" w:cs="Arial"/>
          <w:color w:val="auto"/>
          <w:szCs w:val="21"/>
        </w:rPr>
      </w:pPr>
      <w:r>
        <w:rPr>
          <w:rFonts w:hint="eastAsia" w:ascii="宋体" w:cs="Arial"/>
          <w:color w:val="auto"/>
          <w:szCs w:val="21"/>
        </w:rPr>
        <w:t>本项目报价为</w:t>
      </w:r>
      <w:r>
        <w:rPr>
          <w:rFonts w:hint="eastAsia" w:ascii="宋体" w:cs="Arial"/>
          <w:b/>
          <w:color w:val="auto"/>
          <w:szCs w:val="21"/>
          <w:u w:val="single"/>
        </w:rPr>
        <w:t>固定总价</w:t>
      </w:r>
      <w:r>
        <w:rPr>
          <w:rFonts w:hint="eastAsia" w:ascii="宋体" w:cs="Arial"/>
          <w:b/>
          <w:color w:val="auto"/>
          <w:szCs w:val="21"/>
          <w:u w:val="none"/>
          <w:lang w:eastAsia="zh-CN"/>
        </w:rPr>
        <w:t>，</w:t>
      </w:r>
      <w:r>
        <w:rPr>
          <w:rFonts w:hint="eastAsia" w:ascii="宋体" w:cs="Arial"/>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6A16A38">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四、评审、定标方法</w:t>
      </w:r>
    </w:p>
    <w:p w14:paraId="02F8B141">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ascii="宋体" w:cs="宋体"/>
          <w:kern w:val="0"/>
          <w:szCs w:val="21"/>
        </w:rPr>
      </w:pPr>
      <w:r>
        <w:rPr>
          <w:rFonts w:hint="eastAsia" w:ascii="宋体" w:cs="宋体"/>
          <w:kern w:val="0"/>
          <w:szCs w:val="21"/>
        </w:rPr>
        <w:t>1.</w:t>
      </w:r>
      <w:r>
        <w:rPr>
          <w:rFonts w:hint="eastAsia" w:ascii="宋体" w:cs="宋体"/>
          <w:b/>
          <w:kern w:val="0"/>
          <w:szCs w:val="21"/>
        </w:rPr>
        <w:t>报价在采购预算价格及最高限价以下的，为有效报价。</w:t>
      </w:r>
      <w:r>
        <w:rPr>
          <w:rFonts w:hint="eastAsia" w:ascii="宋体" w:cs="宋体"/>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14:paraId="67EE2142">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成交结果及公示</w:t>
      </w:r>
    </w:p>
    <w:p w14:paraId="1AAE1BA5">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28BBF860">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六、成交通知书</w:t>
      </w:r>
    </w:p>
    <w:p w14:paraId="6155E081">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6F18BCAA">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七、代理机构服务费</w:t>
      </w:r>
    </w:p>
    <w:p w14:paraId="7E743C7D">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服务费</w:t>
      </w:r>
      <w:r>
        <w:rPr>
          <w:rFonts w:hint="eastAsia" w:ascii="宋体" w:hAnsi="宋体" w:cs="宋体"/>
          <w:b/>
          <w:color w:val="auto"/>
          <w:szCs w:val="21"/>
          <w:highlight w:val="none"/>
          <w:lang w:val="en-US" w:eastAsia="zh-CN"/>
        </w:rPr>
        <w:t>贰</w:t>
      </w:r>
      <w:r>
        <w:rPr>
          <w:rFonts w:hint="eastAsia" w:ascii="宋体" w:hAnsi="宋体" w:cs="宋体"/>
          <w:b/>
          <w:color w:val="auto"/>
          <w:szCs w:val="21"/>
          <w:highlight w:val="none"/>
        </w:rPr>
        <w:t>仟元由成交供应商承担，成交供应商应在领取成交通知书时将代理机构服务费付至常州市城投建设工程招标有限公司账户。</w:t>
      </w:r>
    </w:p>
    <w:p w14:paraId="4C419267">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常州市城投建设工程招标有限公司</w:t>
      </w:r>
      <w:r>
        <w:rPr>
          <w:rFonts w:hint="eastAsia" w:ascii="宋体" w:hAnsi="宋体" w:cs="宋体"/>
          <w:b/>
          <w:color w:val="auto"/>
          <w:szCs w:val="21"/>
          <w:highlight w:val="none"/>
        </w:rPr>
        <w:t>服务费</w:t>
      </w:r>
      <w:r>
        <w:rPr>
          <w:rFonts w:hint="eastAsia" w:ascii="宋体" w:hAnsi="宋体" w:cs="宋体"/>
          <w:b/>
          <w:bCs/>
          <w:color w:val="auto"/>
          <w:szCs w:val="21"/>
          <w:highlight w:val="none"/>
        </w:rPr>
        <w:t>账户</w:t>
      </w:r>
    </w:p>
    <w:p w14:paraId="0A9A512A">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收款单位：常州市城投建设工程招标有限公司</w:t>
      </w:r>
    </w:p>
    <w:p w14:paraId="5D28604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开户银行：中国建设银行常州大成苑支行</w:t>
      </w:r>
    </w:p>
    <w:p w14:paraId="710210C1">
      <w:pPr>
        <w:keepNext w:val="0"/>
        <w:keepLines w:val="0"/>
        <w:pageBreakBefore w:val="0"/>
        <w:kinsoku/>
        <w:wordWrap/>
        <w:overflowPunct/>
        <w:topLinePunct w:val="0"/>
        <w:bidi w:val="0"/>
        <w:adjustRightInd w:val="0"/>
        <w:snapToGrid w:val="0"/>
        <w:spacing w:line="400" w:lineRule="exact"/>
        <w:ind w:firstLine="42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银行账号：32001624236052500905</w:t>
      </w:r>
    </w:p>
    <w:p w14:paraId="708FAA1E">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b/>
          <w:kern w:val="0"/>
          <w:szCs w:val="21"/>
        </w:rPr>
      </w:pPr>
      <w:r>
        <w:rPr>
          <w:rFonts w:ascii="宋体" w:hAnsi="宋体" w:cs="宋体"/>
          <w:szCs w:val="21"/>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r>
        <w:rPr>
          <w:rFonts w:hint="eastAsia" w:ascii="宋体" w:hAnsi="宋体" w:cs="宋体"/>
          <w:b/>
          <w:kern w:val="0"/>
          <w:szCs w:val="21"/>
        </w:rPr>
        <w:t>八、合同签订</w:t>
      </w:r>
    </w:p>
    <w:p w14:paraId="6DFD8A3E">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成交供应商应在</w:t>
      </w:r>
      <w:r>
        <w:rPr>
          <w:rFonts w:ascii="宋体" w:hAnsi="宋体" w:cs="宋体"/>
          <w:szCs w:val="21"/>
        </w:rPr>
        <w:t>成交通知书发出之日起三十日内</w:t>
      </w:r>
      <w:r>
        <w:rPr>
          <w:rFonts w:hint="eastAsia" w:ascii="宋体" w:hAnsi="宋体" w:cs="宋体"/>
          <w:szCs w:val="21"/>
        </w:rPr>
        <w:t>按成交通知书规定的时间、地点与采购人签订采购合同。</w:t>
      </w:r>
    </w:p>
    <w:p w14:paraId="741A25F2">
      <w:pPr>
        <w:keepNext w:val="0"/>
        <w:keepLines w:val="0"/>
        <w:pageBreakBefore w:val="0"/>
        <w:kinsoku/>
        <w:wordWrap/>
        <w:overflowPunct/>
        <w:topLinePunct w:val="0"/>
        <w:bidi w:val="0"/>
        <w:adjustRightInd w:val="0"/>
        <w:snapToGrid w:val="0"/>
        <w:spacing w:line="40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九、合同主要条款</w:t>
      </w:r>
    </w:p>
    <w:p w14:paraId="0082FA02">
      <w:pPr>
        <w:keepNext w:val="0"/>
        <w:keepLines w:val="0"/>
        <w:pageBreakBefore w:val="0"/>
        <w:kinsoku/>
        <w:wordWrap/>
        <w:overflowPunct/>
        <w:topLinePunct w:val="0"/>
        <w:bidi w:val="0"/>
        <w:adjustRightInd w:val="0"/>
        <w:snapToGrid w:val="0"/>
        <w:spacing w:line="400" w:lineRule="exact"/>
        <w:textAlignment w:val="auto"/>
        <w:rPr>
          <w:rFonts w:ascii="宋体" w:hAnsi="宋体" w:cs="宋体"/>
          <w:color w:val="000000"/>
          <w:szCs w:val="21"/>
        </w:rPr>
      </w:pPr>
      <w:r>
        <w:rPr>
          <w:rFonts w:hint="eastAsia" w:ascii="宋体" w:hAnsi="宋体" w:cs="宋体"/>
          <w:b/>
          <w:color w:val="000000"/>
          <w:szCs w:val="21"/>
          <w:lang w:val="zh-CN"/>
        </w:rPr>
        <w:t>采购人（以下称甲</w:t>
      </w:r>
      <w:r>
        <w:rPr>
          <w:rFonts w:hint="eastAsia" w:ascii="宋体" w:hAnsi="宋体" w:cs="宋体"/>
          <w:b/>
          <w:color w:val="000000"/>
          <w:szCs w:val="21"/>
        </w:rPr>
        <w:t xml:space="preserve">方）:                       </w:t>
      </w:r>
      <w:r>
        <w:rPr>
          <w:rFonts w:hint="eastAsia" w:ascii="宋体" w:hAnsi="宋体" w:cs="宋体"/>
          <w:color w:val="000000"/>
          <w:szCs w:val="21"/>
        </w:rPr>
        <w:t>合同编号：</w:t>
      </w:r>
    </w:p>
    <w:p w14:paraId="050EFB92">
      <w:pPr>
        <w:keepNext w:val="0"/>
        <w:keepLines w:val="0"/>
        <w:pageBreakBefore w:val="0"/>
        <w:kinsoku/>
        <w:wordWrap/>
        <w:overflowPunct/>
        <w:topLinePunct w:val="0"/>
        <w:bidi w:val="0"/>
        <w:adjustRightInd w:val="0"/>
        <w:snapToGrid w:val="0"/>
        <w:spacing w:line="400" w:lineRule="exact"/>
        <w:textAlignment w:val="auto"/>
        <w:rPr>
          <w:rFonts w:ascii="宋体" w:hAnsi="宋体" w:cs="宋体"/>
          <w:color w:val="000000"/>
          <w:szCs w:val="21"/>
          <w:u w:val="single"/>
        </w:rPr>
      </w:pPr>
      <w:r>
        <w:rPr>
          <w:rFonts w:hint="eastAsia" w:ascii="宋体" w:hAnsi="宋体" w:cs="宋体"/>
          <w:b/>
          <w:color w:val="000000"/>
          <w:szCs w:val="21"/>
        </w:rPr>
        <w:t>供应商（</w:t>
      </w:r>
      <w:r>
        <w:rPr>
          <w:rFonts w:hint="eastAsia" w:ascii="宋体" w:hAnsi="宋体" w:cs="宋体"/>
          <w:b/>
          <w:color w:val="000000"/>
          <w:szCs w:val="21"/>
          <w:lang w:val="zh-CN"/>
        </w:rPr>
        <w:t>以下称</w:t>
      </w:r>
      <w:r>
        <w:rPr>
          <w:rFonts w:hint="eastAsia" w:ascii="宋体" w:hAnsi="宋体" w:cs="宋体"/>
          <w:b/>
          <w:color w:val="000000"/>
          <w:szCs w:val="21"/>
        </w:rPr>
        <w:t xml:space="preserve">乙方）:                       </w:t>
      </w:r>
      <w:r>
        <w:rPr>
          <w:rFonts w:hint="eastAsia" w:ascii="宋体" w:hAnsi="宋体" w:cs="宋体"/>
          <w:color w:val="000000"/>
          <w:szCs w:val="21"/>
        </w:rPr>
        <w:t>签订地点：</w:t>
      </w:r>
    </w:p>
    <w:p w14:paraId="2883BFBD">
      <w:pPr>
        <w:keepNext w:val="0"/>
        <w:keepLines w:val="0"/>
        <w:pageBreakBefore w:val="0"/>
        <w:kinsoku/>
        <w:wordWrap/>
        <w:overflowPunct/>
        <w:topLinePunct w:val="0"/>
        <w:autoSpaceDE w:val="0"/>
        <w:autoSpaceDN w:val="0"/>
        <w:bidi w:val="0"/>
        <w:adjustRightInd w:val="0"/>
        <w:snapToGrid w:val="0"/>
        <w:spacing w:line="400" w:lineRule="exact"/>
        <w:ind w:firstLine="4620" w:firstLineChars="2200"/>
        <w:textAlignment w:val="auto"/>
        <w:rPr>
          <w:rFonts w:ascii="宋体" w:hAnsi="宋体" w:cs="宋体"/>
          <w:b/>
          <w:color w:val="000000"/>
          <w:szCs w:val="21"/>
        </w:rPr>
      </w:pPr>
      <w:r>
        <w:rPr>
          <w:rFonts w:hint="eastAsia" w:ascii="宋体" w:hAnsi="宋体" w:cs="宋体"/>
          <w:color w:val="000000"/>
          <w:szCs w:val="21"/>
        </w:rPr>
        <w:t>合同时间</w:t>
      </w:r>
      <w:r>
        <w:rPr>
          <w:rFonts w:hint="eastAsia" w:cs="宋体"/>
          <w:color w:val="000000"/>
          <w:szCs w:val="21"/>
        </w:rPr>
        <w:t>：</w:t>
      </w:r>
      <w:r>
        <w:rPr>
          <w:rFonts w:hint="eastAsia" w:ascii="宋体" w:hAnsi="宋体" w:cs="宋体"/>
          <w:color w:val="000000"/>
          <w:szCs w:val="21"/>
          <w:u w:val="single"/>
        </w:rPr>
        <w:t xml:space="preserve">    年   月   日</w:t>
      </w:r>
    </w:p>
    <w:p w14:paraId="3D737C89">
      <w:pPr>
        <w:pStyle w:val="11"/>
        <w:keepNext w:val="0"/>
        <w:keepLines w:val="0"/>
        <w:pageBreakBefore w:val="0"/>
        <w:kinsoku/>
        <w:wordWrap/>
        <w:overflowPunct/>
        <w:topLinePunct w:val="0"/>
        <w:bidi w:val="0"/>
        <w:adjustRightInd w:val="0"/>
        <w:snapToGrid w:val="0"/>
        <w:spacing w:line="400" w:lineRule="exact"/>
        <w:ind w:firstLine="424" w:firstLineChars="202"/>
        <w:textAlignment w:val="auto"/>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17E54729">
      <w:pPr>
        <w:pStyle w:val="11"/>
        <w:keepNext w:val="0"/>
        <w:keepLines w:val="0"/>
        <w:pageBreakBefore w:val="0"/>
        <w:kinsoku/>
        <w:wordWrap/>
        <w:overflowPunct/>
        <w:topLinePunct w:val="0"/>
        <w:bidi w:val="0"/>
        <w:adjustRightInd w:val="0"/>
        <w:snapToGrid w:val="0"/>
        <w:spacing w:line="400" w:lineRule="exact"/>
        <w:ind w:firstLine="426" w:firstLineChars="202"/>
        <w:textAlignment w:val="auto"/>
        <w:rPr>
          <w:rFonts w:eastAsia="宋体" w:cs="宋体"/>
          <w:b/>
          <w:color w:val="000000"/>
          <w:sz w:val="21"/>
          <w:szCs w:val="21"/>
        </w:rPr>
      </w:pPr>
      <w:r>
        <w:rPr>
          <w:rFonts w:hint="eastAsia" w:eastAsia="宋体" w:cs="宋体"/>
          <w:b/>
          <w:color w:val="000000"/>
          <w:sz w:val="21"/>
          <w:szCs w:val="21"/>
        </w:rPr>
        <w:t>第一条 合同标的</w:t>
      </w:r>
    </w:p>
    <w:p w14:paraId="37E6062E">
      <w:pPr>
        <w:keepNext w:val="0"/>
        <w:keepLines w:val="0"/>
        <w:pageBreakBefore w:val="0"/>
        <w:widowControl/>
        <w:kinsoku/>
        <w:wordWrap/>
        <w:overflowPunct/>
        <w:topLinePunct w:val="0"/>
        <w:bidi w:val="0"/>
        <w:adjustRightInd w:val="0"/>
        <w:snapToGrid w:val="0"/>
        <w:spacing w:line="400" w:lineRule="exact"/>
        <w:ind w:firstLine="424" w:firstLineChars="202"/>
        <w:jc w:val="left"/>
        <w:textAlignment w:val="auto"/>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48569698">
      <w:pPr>
        <w:pStyle w:val="11"/>
        <w:keepNext w:val="0"/>
        <w:keepLines w:val="0"/>
        <w:pageBreakBefore w:val="0"/>
        <w:kinsoku/>
        <w:wordWrap/>
        <w:overflowPunct/>
        <w:topLinePunct w:val="0"/>
        <w:bidi w:val="0"/>
        <w:adjustRightInd w:val="0"/>
        <w:snapToGrid w:val="0"/>
        <w:spacing w:line="400" w:lineRule="exact"/>
        <w:ind w:firstLine="426" w:firstLineChars="202"/>
        <w:textAlignment w:val="auto"/>
        <w:rPr>
          <w:rFonts w:eastAsia="宋体" w:cs="宋体"/>
          <w:b/>
          <w:color w:val="000000"/>
          <w:sz w:val="21"/>
          <w:szCs w:val="21"/>
        </w:rPr>
      </w:pPr>
      <w:r>
        <w:rPr>
          <w:rFonts w:hint="eastAsia" w:eastAsia="宋体" w:cs="宋体"/>
          <w:b/>
          <w:color w:val="000000"/>
          <w:sz w:val="21"/>
          <w:szCs w:val="21"/>
        </w:rPr>
        <w:t>第二条 合同价格</w:t>
      </w:r>
    </w:p>
    <w:p w14:paraId="417134F0">
      <w:pPr>
        <w:pStyle w:val="11"/>
        <w:keepNext w:val="0"/>
        <w:keepLines w:val="0"/>
        <w:pageBreakBefore w:val="0"/>
        <w:kinsoku/>
        <w:wordWrap/>
        <w:overflowPunct/>
        <w:topLinePunct w:val="0"/>
        <w:bidi w:val="0"/>
        <w:adjustRightInd w:val="0"/>
        <w:snapToGrid w:val="0"/>
        <w:spacing w:line="400" w:lineRule="exact"/>
        <w:ind w:firstLine="426" w:firstLineChars="202"/>
        <w:jc w:val="left"/>
        <w:textAlignment w:val="auto"/>
        <w:rPr>
          <w:rFonts w:eastAsia="宋体" w:cs="宋体"/>
          <w:b/>
          <w:color w:val="auto"/>
          <w:sz w:val="21"/>
          <w:szCs w:val="21"/>
        </w:rPr>
      </w:pPr>
      <w:r>
        <w:rPr>
          <w:rFonts w:hint="eastAsia" w:eastAsia="宋体" w:cs="宋体"/>
          <w:b/>
          <w:color w:val="000000"/>
          <w:sz w:val="21"/>
          <w:szCs w:val="21"/>
        </w:rPr>
        <w:t>签</w:t>
      </w:r>
      <w:r>
        <w:rPr>
          <w:rFonts w:hint="eastAsia" w:eastAsia="宋体" w:cs="宋体"/>
          <w:b/>
          <w:color w:val="auto"/>
          <w:sz w:val="21"/>
          <w:szCs w:val="21"/>
        </w:rPr>
        <w:t>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21F17493">
      <w:pPr>
        <w:pStyle w:val="11"/>
        <w:keepNext w:val="0"/>
        <w:keepLines w:val="0"/>
        <w:pageBreakBefore w:val="0"/>
        <w:kinsoku/>
        <w:wordWrap/>
        <w:overflowPunct/>
        <w:topLinePunct w:val="0"/>
        <w:bidi w:val="0"/>
        <w:adjustRightInd w:val="0"/>
        <w:snapToGrid w:val="0"/>
        <w:spacing w:line="400" w:lineRule="exact"/>
        <w:ind w:firstLine="424" w:firstLineChars="202"/>
        <w:textAlignment w:val="auto"/>
        <w:rPr>
          <w:rFonts w:eastAsia="宋体" w:cs="宋体"/>
          <w:color w:val="auto"/>
          <w:sz w:val="21"/>
          <w:szCs w:val="21"/>
        </w:rPr>
      </w:pPr>
      <w:r>
        <w:rPr>
          <w:rFonts w:hint="eastAsia" w:eastAsia="宋体" w:cs="宋体"/>
          <w:color w:val="auto"/>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E289E21">
      <w:pPr>
        <w:pStyle w:val="11"/>
        <w:keepNext w:val="0"/>
        <w:keepLines w:val="0"/>
        <w:pageBreakBefore w:val="0"/>
        <w:kinsoku/>
        <w:wordWrap/>
        <w:overflowPunct/>
        <w:topLinePunct w:val="0"/>
        <w:bidi w:val="0"/>
        <w:adjustRightInd w:val="0"/>
        <w:snapToGrid w:val="0"/>
        <w:spacing w:line="400" w:lineRule="exact"/>
        <w:ind w:firstLine="424" w:firstLineChars="202"/>
        <w:textAlignment w:val="auto"/>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14:paraId="2D3D1366">
      <w:pPr>
        <w:pStyle w:val="11"/>
        <w:keepNext w:val="0"/>
        <w:keepLines w:val="0"/>
        <w:pageBreakBefore w:val="0"/>
        <w:kinsoku/>
        <w:wordWrap/>
        <w:overflowPunct/>
        <w:topLinePunct w:val="0"/>
        <w:bidi w:val="0"/>
        <w:adjustRightInd w:val="0"/>
        <w:snapToGrid w:val="0"/>
        <w:spacing w:line="400" w:lineRule="exact"/>
        <w:ind w:firstLine="422" w:firstLineChars="200"/>
        <w:textAlignment w:val="auto"/>
        <w:rPr>
          <w:rFonts w:eastAsia="宋体" w:cs="宋体"/>
          <w:b/>
          <w:color w:val="auto"/>
          <w:sz w:val="21"/>
          <w:szCs w:val="21"/>
        </w:rPr>
      </w:pPr>
      <w:r>
        <w:rPr>
          <w:rFonts w:hint="eastAsia" w:eastAsia="宋体" w:cs="宋体"/>
          <w:b/>
          <w:color w:val="auto"/>
          <w:sz w:val="21"/>
          <w:szCs w:val="21"/>
        </w:rPr>
        <w:t>第三条 合同履行期限</w:t>
      </w:r>
    </w:p>
    <w:p w14:paraId="27087E4F">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本项目服务期限为</w:t>
      </w:r>
      <w:r>
        <w:rPr>
          <w:rFonts w:hint="eastAsia" w:ascii="宋体" w:hAnsi="宋体" w:cs="宋体"/>
          <w:color w:val="auto"/>
          <w:szCs w:val="21"/>
          <w:lang w:val="en-US" w:eastAsia="zh-CN"/>
        </w:rPr>
        <w:t>一</w:t>
      </w:r>
      <w:r>
        <w:rPr>
          <w:rFonts w:hint="eastAsia" w:ascii="宋体" w:hAnsi="宋体" w:cs="宋体"/>
          <w:color w:val="auto"/>
          <w:szCs w:val="21"/>
        </w:rPr>
        <w:t>年（   年  月   日-   年  月  日）。</w:t>
      </w:r>
    </w:p>
    <w:p w14:paraId="34B34D18">
      <w:pPr>
        <w:pStyle w:val="11"/>
        <w:keepNext w:val="0"/>
        <w:keepLines w:val="0"/>
        <w:pageBreakBefore w:val="0"/>
        <w:kinsoku/>
        <w:wordWrap/>
        <w:overflowPunct/>
        <w:topLinePunct w:val="0"/>
        <w:bidi w:val="0"/>
        <w:adjustRightInd w:val="0"/>
        <w:snapToGrid w:val="0"/>
        <w:spacing w:line="400" w:lineRule="exact"/>
        <w:ind w:firstLine="422" w:firstLineChars="200"/>
        <w:textAlignment w:val="auto"/>
        <w:rPr>
          <w:rFonts w:eastAsia="宋体" w:cs="宋体"/>
          <w:b/>
          <w:color w:val="000000"/>
          <w:sz w:val="21"/>
          <w:szCs w:val="21"/>
        </w:rPr>
      </w:pPr>
      <w:r>
        <w:rPr>
          <w:rFonts w:hint="eastAsia" w:eastAsia="宋体" w:cs="宋体"/>
          <w:b/>
          <w:color w:val="000000"/>
          <w:sz w:val="21"/>
          <w:szCs w:val="21"/>
        </w:rPr>
        <w:t>第四条 组成本合同的有关文件</w:t>
      </w:r>
    </w:p>
    <w:p w14:paraId="450FD603">
      <w:pPr>
        <w:pStyle w:val="11"/>
        <w:keepNext w:val="0"/>
        <w:keepLines w:val="0"/>
        <w:pageBreakBefore w:val="0"/>
        <w:kinsoku/>
        <w:wordWrap/>
        <w:overflowPunct/>
        <w:topLinePunct w:val="0"/>
        <w:bidi w:val="0"/>
        <w:adjustRightInd w:val="0"/>
        <w:snapToGrid w:val="0"/>
        <w:spacing w:line="400" w:lineRule="exact"/>
        <w:ind w:firstLine="422" w:firstLineChars="201"/>
        <w:textAlignment w:val="auto"/>
        <w:rPr>
          <w:rFonts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2D0592D2">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 xml:space="preserve">（1）询价通知书（编号：   ）             （2）乙方提供的询价响应文件； </w:t>
      </w:r>
    </w:p>
    <w:p w14:paraId="6E323165">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（3）成交通知书；                        （4）甲乙双方商定的其他文件等。</w:t>
      </w:r>
    </w:p>
    <w:p w14:paraId="36F67CBA">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第五条 合同款结算及支付</w:t>
      </w:r>
    </w:p>
    <w:p w14:paraId="708F3DE4">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1.本合同项下所有款项均以人民币支付。</w:t>
      </w:r>
    </w:p>
    <w:p w14:paraId="1C68AD5D">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2.本合同项下的采购资金由甲方自行支付，乙方向甲方开具发票。</w:t>
      </w:r>
    </w:p>
    <w:p w14:paraId="052DEDAB">
      <w:pPr>
        <w:keepNext w:val="0"/>
        <w:keepLines w:val="0"/>
        <w:pageBreakBefore w:val="0"/>
        <w:kinsoku/>
        <w:wordWrap/>
        <w:overflowPunct/>
        <w:topLinePunct w:val="0"/>
        <w:bidi w:val="0"/>
        <w:adjustRightInd w:val="0"/>
        <w:snapToGrid w:val="0"/>
        <w:spacing w:line="400" w:lineRule="exact"/>
        <w:ind w:firstLine="424" w:firstLineChars="202"/>
        <w:textAlignment w:val="auto"/>
        <w:rPr>
          <w:rFonts w:hint="default" w:ascii="宋体" w:hAnsi="宋体" w:eastAsia="宋体" w:cs="宋体"/>
          <w:color w:val="auto"/>
          <w:szCs w:val="21"/>
          <w:lang w:val="en-US" w:eastAsia="zh-CN"/>
        </w:rPr>
      </w:pPr>
      <w:r>
        <w:rPr>
          <w:rFonts w:hint="eastAsia" w:ascii="宋体" w:hAnsi="宋体" w:cs="宋体"/>
          <w:color w:val="auto"/>
          <w:szCs w:val="21"/>
        </w:rPr>
        <w:t>3.结算原则：</w:t>
      </w:r>
      <w:r>
        <w:rPr>
          <w:rFonts w:hint="eastAsia" w:ascii="宋体" w:hAnsi="宋体" w:cs="宋体"/>
          <w:color w:val="auto"/>
          <w:szCs w:val="21"/>
          <w:lang w:val="en-US" w:eastAsia="zh-CN"/>
        </w:rPr>
        <w:t>固定总价。</w:t>
      </w:r>
    </w:p>
    <w:p w14:paraId="2171235C">
      <w:pPr>
        <w:keepNext w:val="0"/>
        <w:keepLines w:val="0"/>
        <w:pageBreakBefore w:val="0"/>
        <w:kinsoku/>
        <w:wordWrap/>
        <w:overflowPunct/>
        <w:topLinePunct w:val="0"/>
        <w:bidi w:val="0"/>
        <w:adjustRightInd w:val="0"/>
        <w:snapToGrid w:val="0"/>
        <w:spacing w:line="400" w:lineRule="exact"/>
        <w:ind w:firstLine="420" w:firstLineChars="200"/>
        <w:textAlignment w:val="auto"/>
        <w:outlineLvl w:val="1"/>
        <w:rPr>
          <w:rFonts w:ascii="宋体" w:hAnsi="宋体" w:cs="宋体"/>
          <w:color w:val="auto"/>
          <w:szCs w:val="21"/>
        </w:rPr>
      </w:pPr>
      <w:r>
        <w:rPr>
          <w:rFonts w:hint="eastAsia" w:ascii="宋体" w:hAnsi="宋体" w:cs="宋体"/>
          <w:color w:val="auto"/>
          <w:szCs w:val="21"/>
        </w:rPr>
        <w:t>4.付款方式：</w:t>
      </w:r>
      <w:r>
        <w:rPr>
          <w:rFonts w:hint="eastAsia" w:ascii="宋体" w:hAnsi="宋体" w:cs="宋体"/>
          <w:b w:val="0"/>
          <w:bCs/>
          <w:color w:val="auto"/>
          <w:kern w:val="0"/>
          <w:szCs w:val="21"/>
          <w:lang w:val="en-US" w:eastAsia="zh-CN"/>
        </w:rPr>
        <w:t>按年支付，甲方于乙方开具发票后10个工作日内支付至合同总额的100%。</w:t>
      </w:r>
    </w:p>
    <w:p w14:paraId="6273676C">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第六条 违约责任</w:t>
      </w:r>
    </w:p>
    <w:p w14:paraId="77116B7A">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6EF40B66">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2.甲方未按合同规定的期限向乙方支付的，每逾期1天甲方向乙方偿付欠款总额的5‰滞纳金，但累计滞纳金总额不超过欠款总额的5% 。</w:t>
      </w:r>
    </w:p>
    <w:p w14:paraId="51DFC829">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3.乙方未按本合同的规定和“服务承诺”提供伴随服务的，甲方有权提前解除本合同，同时乙方应按合同总价款的5 %向甲方承担违约责任。</w:t>
      </w:r>
    </w:p>
    <w:p w14:paraId="43239F8F">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39D400A">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5.乙方属虚假承诺，或是由于乙方的过错造成合同无法继续履行的，应向甲方支付不少于合同总价30%违约金，若该违约金不足以弥补甲方损失，则应当赔偿甲方所有损失。</w:t>
      </w:r>
    </w:p>
    <w:p w14:paraId="1075ADFB">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rPr>
      </w:pPr>
      <w:r>
        <w:rPr>
          <w:rFonts w:hint="eastAsia" w:ascii="宋体" w:hAnsi="宋体" w:cs="宋体"/>
        </w:rPr>
        <w:t>6.其他未尽事宜，以《民法典》等有关法律法规规定为准，无相关规定的，双方协商解决。</w:t>
      </w:r>
    </w:p>
    <w:p w14:paraId="61969BAD">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第七条 合同的变更和终止</w:t>
      </w:r>
    </w:p>
    <w:p w14:paraId="5197B03E">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1.本合同一经签订，甲乙双方不得擅自变更、中止或终止合同。</w:t>
      </w:r>
    </w:p>
    <w:p w14:paraId="45065952">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6D72473A">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第八条 合同的转让</w:t>
      </w:r>
    </w:p>
    <w:p w14:paraId="303FBD23">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乙方不得擅自部分或全部转让其应履行的合同义务。</w:t>
      </w:r>
    </w:p>
    <w:p w14:paraId="79AFFE4B">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第九条 不可抗力</w:t>
      </w:r>
    </w:p>
    <w:p w14:paraId="6B84A599">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3417650F">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第十条 争议的解决</w:t>
      </w:r>
    </w:p>
    <w:p w14:paraId="38B360A5">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6CDD8751">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（1）向甲方所在地人民法院提起诉讼；</w:t>
      </w:r>
    </w:p>
    <w:p w14:paraId="0EFC515D">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（2）向甲方所在地仲裁委员会按其仲裁规则申请仲裁。</w:t>
      </w:r>
    </w:p>
    <w:p w14:paraId="3585F087">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如没有约定，默认采取第2种方式解决争议。</w:t>
      </w:r>
    </w:p>
    <w:p w14:paraId="139CE1E1">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2.在法院审理和仲裁期间，除有争议部分外，本合同其他部分应继续履行。</w:t>
      </w:r>
    </w:p>
    <w:p w14:paraId="5D952A97">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 xml:space="preserve">第十一条 诚实信用 </w:t>
      </w:r>
    </w:p>
    <w:p w14:paraId="36FE653E">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乙方应诚实信用，严格按照询价通知书要求和询价承诺履行合同，不向甲方进行商业贿赂或者提供不正当利益。</w:t>
      </w:r>
    </w:p>
    <w:p w14:paraId="1E9CA458">
      <w:pPr>
        <w:keepNext w:val="0"/>
        <w:keepLines w:val="0"/>
        <w:pageBreakBefore w:val="0"/>
        <w:kinsoku/>
        <w:wordWrap/>
        <w:overflowPunct/>
        <w:topLinePunct w:val="0"/>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第十二条 合同生效及其他</w:t>
      </w:r>
    </w:p>
    <w:p w14:paraId="775D3C37">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7A28083F">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2.本合同一式伍份，甲乙双方各执贰份，代理机构执壹份存档。</w:t>
      </w:r>
    </w:p>
    <w:p w14:paraId="1B1B87C9">
      <w:pPr>
        <w:keepNext w:val="0"/>
        <w:keepLines w:val="0"/>
        <w:pageBreakBefore w:val="0"/>
        <w:kinsoku/>
        <w:wordWrap/>
        <w:overflowPunct/>
        <w:topLinePunct w:val="0"/>
        <w:bidi w:val="0"/>
        <w:adjustRightInd w:val="0"/>
        <w:snapToGrid w:val="0"/>
        <w:spacing w:line="400" w:lineRule="exact"/>
        <w:ind w:firstLine="424" w:firstLineChars="202"/>
        <w:textAlignment w:val="auto"/>
        <w:rPr>
          <w:rFonts w:ascii="宋体" w:hAnsi="宋体" w:cs="宋体"/>
          <w:color w:val="000000"/>
          <w:szCs w:val="21"/>
        </w:rPr>
      </w:pPr>
      <w:r>
        <w:rPr>
          <w:rFonts w:hint="eastAsia" w:ascii="宋体" w:hAnsi="宋体" w:cs="宋体"/>
          <w:szCs w:val="21"/>
        </w:rPr>
        <w:t>3.本合同应按照中华人民共和国的现行法律进行解释。</w:t>
      </w:r>
    </w:p>
    <w:p w14:paraId="557D081D">
      <w:pPr>
        <w:keepNext w:val="0"/>
        <w:keepLines w:val="0"/>
        <w:pageBreakBefore w:val="0"/>
        <w:kinsoku/>
        <w:wordWrap/>
        <w:overflowPunct/>
        <w:topLinePunct w:val="0"/>
        <w:bidi w:val="0"/>
        <w:adjustRightInd w:val="0"/>
        <w:snapToGrid w:val="0"/>
        <w:spacing w:line="400" w:lineRule="exact"/>
        <w:jc w:val="left"/>
        <w:textAlignment w:val="auto"/>
        <w:rPr>
          <w:rFonts w:ascii="宋体" w:hAnsi="宋体" w:cs="宋体"/>
          <w:b/>
          <w:bCs/>
          <w:color w:val="000000"/>
          <w:szCs w:val="21"/>
        </w:rPr>
      </w:pPr>
    </w:p>
    <w:p w14:paraId="3224495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332"/>
      </w:tblGrid>
      <w:tr w14:paraId="7CB2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0670A10D">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b/>
                <w:bCs/>
                <w:sz w:val="21"/>
                <w:szCs w:val="21"/>
              </w:rPr>
              <w:t>甲    方</w:t>
            </w:r>
            <w:r>
              <w:rPr>
                <w:rFonts w:hint="eastAsia" w:ascii="宋体" w:hAnsi="宋体" w:cs="宋体"/>
                <w:sz w:val="21"/>
                <w:szCs w:val="21"/>
              </w:rPr>
              <w:t xml:space="preserve">：         </w:t>
            </w:r>
          </w:p>
          <w:p w14:paraId="29DF2692">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 xml:space="preserve">单位名称（章）：    </w:t>
            </w:r>
            <w:r>
              <w:rPr>
                <w:rFonts w:ascii="宋体" w:hAnsi="宋体" w:cs="宋体"/>
                <w:sz w:val="21"/>
                <w:szCs w:val="21"/>
              </w:rPr>
              <w:t xml:space="preserve">           </w:t>
            </w:r>
          </w:p>
          <w:p w14:paraId="70D78760">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 xml:space="preserve">单位地址： </w:t>
            </w:r>
            <w:r>
              <w:rPr>
                <w:rFonts w:ascii="宋体" w:hAnsi="宋体" w:cs="宋体"/>
                <w:sz w:val="21"/>
                <w:szCs w:val="21"/>
              </w:rPr>
              <w:t xml:space="preserve"> </w:t>
            </w:r>
          </w:p>
          <w:p w14:paraId="17717400">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法定代表人：       委托代理人：</w:t>
            </w:r>
          </w:p>
          <w:p w14:paraId="767BDCDE">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 xml:space="preserve">电话：          </w:t>
            </w:r>
          </w:p>
          <w:p w14:paraId="08D52B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cs="宋体"/>
                <w:b/>
                <w:bCs/>
                <w:sz w:val="21"/>
                <w:szCs w:val="21"/>
              </w:rPr>
            </w:pPr>
            <w:r>
              <w:rPr>
                <w:rFonts w:hint="eastAsia" w:ascii="宋体" w:hAnsi="宋体" w:cs="宋体"/>
                <w:sz w:val="21"/>
                <w:szCs w:val="21"/>
              </w:rPr>
              <w:t xml:space="preserve">传真：                         </w:t>
            </w:r>
          </w:p>
        </w:tc>
        <w:tc>
          <w:tcPr>
            <w:tcW w:w="4332" w:type="dxa"/>
          </w:tcPr>
          <w:p w14:paraId="74F995F0">
            <w:pPr>
              <w:keepNext w:val="0"/>
              <w:keepLines w:val="0"/>
              <w:pageBreakBefore w:val="0"/>
              <w:kinsoku/>
              <w:wordWrap/>
              <w:overflowPunct/>
              <w:topLinePunct w:val="0"/>
              <w:bidi w:val="0"/>
              <w:adjustRightInd w:val="0"/>
              <w:snapToGrid w:val="0"/>
              <w:spacing w:line="400" w:lineRule="exact"/>
              <w:jc w:val="left"/>
              <w:textAlignment w:val="auto"/>
              <w:rPr>
                <w:b/>
                <w:bCs/>
                <w:sz w:val="21"/>
                <w:szCs w:val="21"/>
              </w:rPr>
            </w:pPr>
            <w:r>
              <w:rPr>
                <w:rFonts w:hint="eastAsia" w:ascii="宋体" w:hAnsi="宋体" w:cs="宋体"/>
                <w:b/>
                <w:bCs/>
                <w:sz w:val="21"/>
                <w:szCs w:val="21"/>
              </w:rPr>
              <w:t>乙    方：</w:t>
            </w:r>
          </w:p>
          <w:p w14:paraId="25FA0F53">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单位名称（章）：</w:t>
            </w:r>
          </w:p>
          <w:p w14:paraId="052AB5CD">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单位地址：</w:t>
            </w:r>
          </w:p>
          <w:p w14:paraId="528D3A5C">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 xml:space="preserve">法定代表人：     委托代理人： </w:t>
            </w:r>
          </w:p>
          <w:p w14:paraId="0F04C0CE">
            <w:pPr>
              <w:keepNext w:val="0"/>
              <w:keepLines w:val="0"/>
              <w:pageBreakBefore w:val="0"/>
              <w:kinsoku/>
              <w:wordWrap/>
              <w:overflowPunct/>
              <w:topLinePunct w:val="0"/>
              <w:bidi w:val="0"/>
              <w:adjustRightInd w:val="0"/>
              <w:snapToGrid w:val="0"/>
              <w:spacing w:line="400" w:lineRule="exact"/>
              <w:jc w:val="left"/>
              <w:textAlignment w:val="auto"/>
              <w:rPr>
                <w:sz w:val="21"/>
                <w:szCs w:val="21"/>
              </w:rPr>
            </w:pPr>
            <w:r>
              <w:rPr>
                <w:rFonts w:hint="eastAsia" w:ascii="宋体" w:hAnsi="宋体" w:cs="宋体"/>
                <w:sz w:val="21"/>
                <w:szCs w:val="21"/>
              </w:rPr>
              <w:t>电话：            传真：</w:t>
            </w:r>
          </w:p>
          <w:p w14:paraId="4465491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cs="宋体"/>
                <w:b/>
                <w:bCs/>
                <w:sz w:val="21"/>
                <w:szCs w:val="21"/>
              </w:rPr>
            </w:pPr>
            <w:r>
              <w:rPr>
                <w:rFonts w:hint="eastAsia" w:ascii="宋体" w:hAnsi="宋体" w:cs="宋体"/>
                <w:sz w:val="21"/>
                <w:szCs w:val="21"/>
              </w:rPr>
              <w:t xml:space="preserve">开户银行：        账号：   </w:t>
            </w:r>
            <w:r>
              <w:rPr>
                <w:rFonts w:hint="eastAsia" w:ascii="宋体" w:hAnsi="宋体" w:cs="宋体"/>
                <w:b/>
                <w:bCs/>
                <w:sz w:val="21"/>
                <w:szCs w:val="21"/>
              </w:rPr>
              <w:t xml:space="preserve">   </w:t>
            </w:r>
          </w:p>
        </w:tc>
      </w:tr>
    </w:tbl>
    <w:p w14:paraId="7624BCBE">
      <w:pPr>
        <w:keepNext w:val="0"/>
        <w:keepLines w:val="0"/>
        <w:pageBreakBefore w:val="0"/>
        <w:kinsoku/>
        <w:wordWrap/>
        <w:overflowPunct/>
        <w:topLinePunct w:val="0"/>
        <w:bidi w:val="0"/>
        <w:adjustRightInd w:val="0"/>
        <w:snapToGrid w:val="0"/>
        <w:spacing w:line="400" w:lineRule="exact"/>
        <w:textAlignment w:val="auto"/>
        <w:rPr>
          <w:rFonts w:ascii="宋体" w:hAnsi="宋体" w:cs="宋体"/>
          <w:color w:val="000000"/>
          <w:szCs w:val="21"/>
        </w:rPr>
      </w:pPr>
      <w:r>
        <w:rPr>
          <w:rFonts w:hint="eastAsia" w:ascii="宋体" w:hAnsi="宋体" w:cs="宋体"/>
          <w:color w:val="000000"/>
          <w:szCs w:val="21"/>
        </w:rPr>
        <w:t xml:space="preserve">                                              </w:t>
      </w:r>
    </w:p>
    <w:p w14:paraId="7A69B809">
      <w:pPr>
        <w:keepNext w:val="0"/>
        <w:keepLines w:val="0"/>
        <w:pageBreakBefore w:val="0"/>
        <w:kinsoku/>
        <w:wordWrap/>
        <w:overflowPunct/>
        <w:topLinePunct w:val="0"/>
        <w:bidi w:val="0"/>
        <w:adjustRightInd w:val="0"/>
        <w:snapToGrid w:val="0"/>
        <w:spacing w:line="400" w:lineRule="exact"/>
        <w:textAlignment w:val="auto"/>
        <w:rPr>
          <w:rFonts w:ascii="宋体" w:hAnsi="宋体" w:cs="宋体"/>
          <w:b/>
          <w:bCs/>
          <w:color w:val="000000"/>
          <w:szCs w:val="21"/>
        </w:rPr>
      </w:pPr>
    </w:p>
    <w:p w14:paraId="44C62A94">
      <w:pPr>
        <w:keepNext w:val="0"/>
        <w:keepLines w:val="0"/>
        <w:pageBreakBefore w:val="0"/>
        <w:kinsoku/>
        <w:wordWrap/>
        <w:overflowPunct/>
        <w:topLinePunct w:val="0"/>
        <w:bidi w:val="0"/>
        <w:adjustRightInd w:val="0"/>
        <w:snapToGrid w:val="0"/>
        <w:spacing w:line="400" w:lineRule="exact"/>
        <w:textAlignment w:val="auto"/>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015C4C9B">
      <w:pPr>
        <w:keepNext w:val="0"/>
        <w:keepLines w:val="0"/>
        <w:pageBreakBefore w:val="0"/>
        <w:tabs>
          <w:tab w:val="left" w:pos="3780"/>
        </w:tabs>
        <w:kinsoku/>
        <w:wordWrap/>
        <w:overflowPunct/>
        <w:topLinePunct w:val="0"/>
        <w:bidi w:val="0"/>
        <w:adjustRightInd w:val="0"/>
        <w:snapToGrid w:val="0"/>
        <w:spacing w:line="400" w:lineRule="exact"/>
        <w:textAlignment w:val="auto"/>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4CF38BCF">
      <w:pPr>
        <w:keepNext w:val="0"/>
        <w:keepLines w:val="0"/>
        <w:pageBreakBefore w:val="0"/>
        <w:kinsoku/>
        <w:wordWrap/>
        <w:overflowPunct/>
        <w:topLinePunct w:val="0"/>
        <w:bidi w:val="0"/>
        <w:adjustRightInd w:val="0"/>
        <w:snapToGrid w:val="0"/>
        <w:spacing w:line="400" w:lineRule="exact"/>
        <w:textAlignment w:val="auto"/>
        <w:rPr>
          <w:rFonts w:ascii="宋体" w:hAnsi="宋体" w:cs="宋体"/>
          <w:color w:val="000000"/>
          <w:szCs w:val="21"/>
        </w:rPr>
      </w:pPr>
      <w:r>
        <w:rPr>
          <w:rFonts w:hint="eastAsia" w:ascii="宋体" w:hAnsi="宋体" w:cs="宋体"/>
          <w:color w:val="000000"/>
          <w:szCs w:val="21"/>
        </w:rPr>
        <w:t xml:space="preserve">                 </w:t>
      </w:r>
    </w:p>
    <w:p w14:paraId="36475234">
      <w:pPr>
        <w:keepNext w:val="0"/>
        <w:keepLines w:val="0"/>
        <w:pageBreakBefore w:val="0"/>
        <w:kinsoku/>
        <w:wordWrap/>
        <w:overflowPunct/>
        <w:topLinePunct w:val="0"/>
        <w:bidi w:val="0"/>
        <w:adjustRightInd w:val="0"/>
        <w:snapToGrid w:val="0"/>
        <w:spacing w:line="400" w:lineRule="exact"/>
        <w:textAlignment w:val="auto"/>
        <w:rPr>
          <w:rFonts w:ascii="宋体" w:hAnsi="宋体" w:cs="宋体"/>
          <w:szCs w:val="21"/>
        </w:rPr>
      </w:pPr>
      <w:r>
        <w:rPr>
          <w:rFonts w:hint="eastAsia" w:ascii="宋体" w:hAnsi="宋体" w:cs="宋体"/>
          <w:color w:val="000000"/>
          <w:szCs w:val="21"/>
        </w:rPr>
        <w:t>经办人：                               电  话：</w:t>
      </w:r>
    </w:p>
    <w:p w14:paraId="554788C4">
      <w:pPr>
        <w:outlineLvl w:val="1"/>
        <w:rPr>
          <w:b/>
          <w:sz w:val="28"/>
          <w:szCs w:val="28"/>
        </w:rPr>
      </w:pPr>
      <w:r>
        <w:rPr>
          <w:rFonts w:hint="eastAsia" w:hAnsi="宋体" w:cs="宋体"/>
          <w:b/>
          <w:sz w:val="30"/>
          <w:szCs w:val="30"/>
        </w:rPr>
        <w:br w:type="page"/>
      </w:r>
      <w:r>
        <w:rPr>
          <w:rFonts w:hint="eastAsia" w:ascii="宋体" w:hAnsi="宋体" w:cs="宋体"/>
          <w:b/>
          <w:kern w:val="0"/>
          <w:szCs w:val="21"/>
        </w:rPr>
        <w:t>附件：1.供应商资格声明函</w:t>
      </w:r>
    </w:p>
    <w:p w14:paraId="7D0EAA04">
      <w:pPr>
        <w:pStyle w:val="5"/>
        <w:spacing w:line="460" w:lineRule="exact"/>
        <w:ind w:firstLine="0"/>
        <w:jc w:val="center"/>
        <w:rPr>
          <w:szCs w:val="24"/>
        </w:rPr>
      </w:pPr>
      <w:r>
        <w:rPr>
          <w:rFonts w:hint="eastAsia"/>
          <w:b/>
          <w:sz w:val="28"/>
          <w:szCs w:val="28"/>
        </w:rPr>
        <w:t>供应商资格声明函</w:t>
      </w:r>
    </w:p>
    <w:p w14:paraId="04441D49">
      <w:pPr>
        <w:pStyle w:val="5"/>
        <w:spacing w:line="360" w:lineRule="exact"/>
        <w:ind w:firstLine="0"/>
        <w:rPr>
          <w:sz w:val="21"/>
          <w:szCs w:val="21"/>
        </w:rPr>
      </w:pPr>
    </w:p>
    <w:p w14:paraId="2C8E4A14">
      <w:pPr>
        <w:pStyle w:val="5"/>
        <w:spacing w:line="360" w:lineRule="exact"/>
        <w:ind w:firstLine="0"/>
        <w:rPr>
          <w:sz w:val="21"/>
          <w:szCs w:val="21"/>
        </w:rPr>
      </w:pPr>
      <w:r>
        <w:rPr>
          <w:rFonts w:hint="eastAsia"/>
          <w:sz w:val="21"/>
          <w:szCs w:val="21"/>
        </w:rPr>
        <w:t>常州市公安局新北分局、常州市城投建设工程招标有限公司：</w:t>
      </w:r>
    </w:p>
    <w:p w14:paraId="5A27349C">
      <w:pPr>
        <w:pStyle w:val="5"/>
        <w:spacing w:line="360" w:lineRule="exact"/>
        <w:ind w:firstLine="480"/>
        <w:rPr>
          <w:sz w:val="21"/>
          <w:szCs w:val="21"/>
        </w:rPr>
      </w:pPr>
      <w:r>
        <w:rPr>
          <w:rFonts w:hint="eastAsia"/>
          <w:sz w:val="21"/>
          <w:szCs w:val="21"/>
        </w:rPr>
        <w:t>按照询价通知书要求的“申请人的资格要求”，我单位郑重声明如下：</w:t>
      </w:r>
    </w:p>
    <w:p w14:paraId="51EBC009">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4DA8271E">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771C652E">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2CFD0868">
      <w:pPr>
        <w:pStyle w:val="5"/>
        <w:spacing w:line="360" w:lineRule="exact"/>
        <w:ind w:firstLine="480"/>
        <w:rPr>
          <w:sz w:val="21"/>
          <w:szCs w:val="21"/>
        </w:rPr>
      </w:pPr>
      <w:r>
        <w:rPr>
          <w:rFonts w:hint="eastAsia"/>
          <w:sz w:val="21"/>
          <w:szCs w:val="21"/>
        </w:rPr>
        <w:t>四、我单位依法进行纳税和社会保险申报并实际履行了义务。</w:t>
      </w:r>
    </w:p>
    <w:p w14:paraId="407B7CEB">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2C7963C">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382D9791">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95F144C">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2D821AF">
      <w:pPr>
        <w:pStyle w:val="5"/>
        <w:spacing w:line="360" w:lineRule="exact"/>
        <w:ind w:firstLine="480"/>
        <w:rPr>
          <w:sz w:val="21"/>
          <w:szCs w:val="21"/>
        </w:rPr>
      </w:pPr>
      <w:r>
        <w:rPr>
          <w:rFonts w:hint="eastAsia"/>
          <w:sz w:val="21"/>
          <w:szCs w:val="21"/>
        </w:rPr>
        <w:t>七、我单位具备法律、行政法规规定的其他条件。</w:t>
      </w:r>
    </w:p>
    <w:p w14:paraId="69F54EBB">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5732693A">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1926CEAC">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04F8C9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7DF6234A">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5C118C80">
      <w:pPr>
        <w:pStyle w:val="5"/>
        <w:spacing w:line="360" w:lineRule="exact"/>
        <w:ind w:firstLine="480"/>
        <w:rPr>
          <w:sz w:val="21"/>
          <w:szCs w:val="21"/>
        </w:rPr>
      </w:pPr>
      <w:r>
        <w:rPr>
          <w:rFonts w:hint="eastAsia"/>
          <w:sz w:val="21"/>
          <w:szCs w:val="21"/>
        </w:rPr>
        <w:t>十、我单位无以下不良信用记录情形：</w:t>
      </w:r>
    </w:p>
    <w:p w14:paraId="7A66968E">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33720ED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7CE396EF">
      <w:pPr>
        <w:pStyle w:val="57"/>
        <w:spacing w:line="360" w:lineRule="exact"/>
        <w:ind w:firstLine="420" w:firstLineChars="200"/>
        <w:rPr>
          <w:rFonts w:cs="宋体"/>
          <w:sz w:val="21"/>
          <w:szCs w:val="21"/>
        </w:rPr>
      </w:pPr>
      <w:r>
        <w:rPr>
          <w:rFonts w:hint="eastAsia" w:cs="宋体"/>
          <w:sz w:val="21"/>
          <w:szCs w:val="21"/>
        </w:rPr>
        <w:t xml:space="preserve">供应商名称（公章）：             </w:t>
      </w:r>
    </w:p>
    <w:p w14:paraId="6292E8A5">
      <w:pPr>
        <w:pStyle w:val="57"/>
        <w:spacing w:line="360" w:lineRule="exact"/>
        <w:ind w:firstLine="420" w:firstLineChars="200"/>
        <w:rPr>
          <w:rFonts w:cs="宋体"/>
          <w:sz w:val="21"/>
          <w:szCs w:val="21"/>
        </w:rPr>
      </w:pPr>
      <w:r>
        <w:rPr>
          <w:rFonts w:hint="eastAsia" w:cs="宋体"/>
          <w:sz w:val="21"/>
          <w:szCs w:val="21"/>
        </w:rPr>
        <w:t>日    期：     年    月    日</w:t>
      </w:r>
    </w:p>
    <w:p w14:paraId="0938C4ED">
      <w:pPr>
        <w:outlineLvl w:val="1"/>
        <w:rPr>
          <w:rFonts w:ascii="宋体" w:hAnsi="宋体" w:cs="宋体"/>
          <w:b/>
          <w:kern w:val="0"/>
          <w:szCs w:val="21"/>
        </w:rPr>
      </w:pPr>
      <w:r>
        <w:rPr>
          <w:rFonts w:ascii="宋体" w:hAnsi="宋体" w:cs="宋体"/>
          <w:b/>
          <w:kern w:val="0"/>
          <w:szCs w:val="21"/>
        </w:rPr>
        <w:br w:type="page"/>
      </w:r>
    </w:p>
    <w:p w14:paraId="5A8183E0">
      <w:pPr>
        <w:outlineLvl w:val="1"/>
        <w:rPr>
          <w:rFonts w:ascii="宋体" w:hAnsi="宋体" w:cs="宋体"/>
          <w:b/>
          <w:kern w:val="0"/>
          <w:szCs w:val="21"/>
        </w:rPr>
      </w:pPr>
      <w:r>
        <w:rPr>
          <w:rFonts w:hint="eastAsia" w:ascii="宋体" w:hAnsi="宋体" w:cs="宋体"/>
          <w:b/>
          <w:kern w:val="0"/>
          <w:szCs w:val="21"/>
        </w:rPr>
        <w:t>附件：2.响应函</w:t>
      </w:r>
    </w:p>
    <w:p w14:paraId="53158A04">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6B133187">
      <w:pPr>
        <w:spacing w:line="360" w:lineRule="exact"/>
        <w:rPr>
          <w:rFonts w:asciiTheme="minorEastAsia" w:hAnsiTheme="minorEastAsia" w:eastAsiaTheme="minorEastAsia"/>
        </w:rPr>
      </w:pPr>
      <w:r>
        <w:rPr>
          <w:rFonts w:hint="eastAsia"/>
          <w:sz w:val="21"/>
          <w:szCs w:val="21"/>
        </w:rPr>
        <w:t>常州市公安局新北分局</w:t>
      </w:r>
      <w:r>
        <w:rPr>
          <w:rFonts w:hint="eastAsia" w:asciiTheme="minorEastAsia" w:hAnsiTheme="minorEastAsia" w:eastAsiaTheme="minorEastAsia"/>
        </w:rPr>
        <w:t>、常州市城投建设工程招标有限公司 ：</w:t>
      </w:r>
    </w:p>
    <w:p w14:paraId="5E328CC3">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6265EAD2">
      <w:pPr>
        <w:pStyle w:val="5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提供询价通知书中要求的所有资料，并保证完全真实准确，若有虚假和违背，我单位愿意承担由此而产生的一切后果。</w:t>
      </w:r>
    </w:p>
    <w:p w14:paraId="749BFBC2">
      <w:pPr>
        <w:pStyle w:val="57"/>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14:paraId="1E53D645">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4145764E">
      <w:pPr>
        <w:pStyle w:val="57"/>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14:paraId="2E1B5023">
      <w:pPr>
        <w:pStyle w:val="57"/>
        <w:spacing w:line="360" w:lineRule="exact"/>
        <w:ind w:firstLine="420"/>
        <w:jc w:val="left"/>
        <w:rPr>
          <w:rFonts w:cs="宋体"/>
          <w:color w:val="auto"/>
          <w:sz w:val="21"/>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按询价通知书规定的各项要求，向采购人提供所需货物与服务。</w:t>
      </w:r>
    </w:p>
    <w:p w14:paraId="5BEF49ED">
      <w:pPr>
        <w:widowControl/>
        <w:snapToGrid w:val="0"/>
        <w:spacing w:line="360" w:lineRule="exact"/>
        <w:ind w:firstLine="420" w:firstLineChars="200"/>
        <w:jc w:val="left"/>
        <w:rPr>
          <w:rFonts w:ascii="宋体" w:cs="Arial"/>
          <w:color w:val="auto"/>
          <w:szCs w:val="21"/>
        </w:rPr>
      </w:pPr>
      <w:r>
        <w:rPr>
          <w:rFonts w:hint="eastAsia" w:asciiTheme="minorEastAsia" w:hAnsiTheme="minorEastAsia" w:eastAsiaTheme="minorEastAsia"/>
          <w:color w:val="auto"/>
          <w:szCs w:val="21"/>
        </w:rPr>
        <w:t>询价报价</w:t>
      </w:r>
      <w:r>
        <w:rPr>
          <w:rFonts w:hint="eastAsia" w:ascii="宋体" w:cs="Arial"/>
          <w:color w:val="auto"/>
          <w:szCs w:val="21"/>
        </w:rPr>
        <w:t>包括</w:t>
      </w:r>
      <w:r>
        <w:rPr>
          <w:rFonts w:hint="eastAsia" w:asciiTheme="minorEastAsia" w:hAnsiTheme="minorEastAsia" w:eastAsiaTheme="minorEastAsia"/>
          <w:color w:val="auto"/>
          <w:szCs w:val="21"/>
        </w:rPr>
        <w:t>但不限于</w:t>
      </w:r>
      <w:r>
        <w:rPr>
          <w:rFonts w:hint="eastAsia" w:ascii="宋体" w:cs="Arial"/>
          <w:color w:val="auto"/>
          <w:szCs w:val="21"/>
        </w:rPr>
        <w:t>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8239061">
      <w:pPr>
        <w:pStyle w:val="5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6.我单位认为贵单位有权决定成交供应商，还认为贵单位有权接受或拒绝所有的供应商。</w:t>
      </w:r>
    </w:p>
    <w:p w14:paraId="080224E0">
      <w:pPr>
        <w:pStyle w:val="57"/>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我单位愿意遵守询价通知书中所列的收费标准，若我单位成交，我单位愿意按询价通知书的规定支付成交服务费。</w:t>
      </w:r>
    </w:p>
    <w:p w14:paraId="07BA7E5D">
      <w:pPr>
        <w:pStyle w:val="5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8.如果我单位的询价响应文件被接受，</w:t>
      </w:r>
      <w:r>
        <w:rPr>
          <w:rFonts w:hint="eastAsia" w:asciiTheme="minorEastAsia" w:hAnsiTheme="minorEastAsia" w:eastAsiaTheme="minorEastAsia"/>
          <w:sz w:val="21"/>
          <w:szCs w:val="21"/>
        </w:rPr>
        <w:t>愿按《中华人民共和国民法典》履行自己的全部责任，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14:paraId="3B22383A">
      <w:pPr>
        <w:pStyle w:val="57"/>
        <w:spacing w:line="360" w:lineRule="exact"/>
        <w:ind w:firstLine="420"/>
        <w:rPr>
          <w:rFonts w:cs="宋体"/>
          <w:sz w:val="21"/>
          <w:szCs w:val="21"/>
        </w:rPr>
      </w:pPr>
      <w:r>
        <w:rPr>
          <w:rFonts w:hint="eastAsia" w:cs="宋体"/>
          <w:sz w:val="21"/>
          <w:szCs w:val="21"/>
        </w:rPr>
        <w:t>9.与本次询价有关的正式通讯地址为：</w:t>
      </w:r>
    </w:p>
    <w:p w14:paraId="64F75D33">
      <w:pPr>
        <w:spacing w:line="360" w:lineRule="exact"/>
        <w:ind w:firstLine="420" w:firstLineChars="200"/>
        <w:rPr>
          <w:rFonts w:asciiTheme="minorEastAsia" w:hAnsiTheme="minorEastAsia" w:eastAsiaTheme="minorEastAsia"/>
        </w:rPr>
      </w:pPr>
    </w:p>
    <w:p w14:paraId="5EAB814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14:paraId="7D304DCC">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14:paraId="4770CA99">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邮政编码：</w:t>
      </w:r>
    </w:p>
    <w:p w14:paraId="17015DB3">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联系人：</w:t>
      </w:r>
    </w:p>
    <w:p w14:paraId="19538CA0">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 xml:space="preserve">联系电话：    </w:t>
      </w:r>
    </w:p>
    <w:p w14:paraId="36D62993">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开户名称：</w:t>
      </w:r>
    </w:p>
    <w:p w14:paraId="4EE01089">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开户银行：</w:t>
      </w:r>
    </w:p>
    <w:p w14:paraId="6C2C5EA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银行账号：</w:t>
      </w:r>
    </w:p>
    <w:p w14:paraId="4584A57B">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1F79347B">
      <w:pPr>
        <w:widowControl/>
        <w:snapToGrid w:val="0"/>
        <w:spacing w:line="360" w:lineRule="auto"/>
        <w:ind w:right="-308"/>
        <w:jc w:val="left"/>
        <w:rPr>
          <w:rFonts w:ascii="宋体" w:cs="宋体"/>
          <w:kern w:val="0"/>
          <w:szCs w:val="21"/>
        </w:rPr>
      </w:pPr>
    </w:p>
    <w:p w14:paraId="37191EA5">
      <w:pPr>
        <w:outlineLvl w:val="1"/>
        <w:rPr>
          <w:rFonts w:cs="宋体"/>
          <w:b/>
          <w:szCs w:val="21"/>
        </w:rPr>
      </w:pPr>
      <w:r>
        <w:rPr>
          <w:rFonts w:hint="eastAsia" w:cs="Arial"/>
          <w:kern w:val="0"/>
          <w:szCs w:val="21"/>
        </w:rPr>
        <w:br w:type="page"/>
      </w:r>
      <w:r>
        <w:rPr>
          <w:rFonts w:hint="eastAsia" w:ascii="宋体" w:hAnsi="宋体" w:cs="宋体"/>
          <w:b/>
          <w:kern w:val="0"/>
          <w:szCs w:val="21"/>
        </w:rPr>
        <w:t>附件：3.法定代表人资格证明书</w:t>
      </w:r>
    </w:p>
    <w:p w14:paraId="5A43D2E2"/>
    <w:p w14:paraId="3E934579">
      <w:pPr>
        <w:spacing w:line="360" w:lineRule="auto"/>
        <w:jc w:val="center"/>
        <w:rPr>
          <w:rFonts w:ascii="宋体" w:hAnsi="宋体"/>
          <w:b/>
          <w:sz w:val="32"/>
          <w:szCs w:val="32"/>
        </w:rPr>
      </w:pPr>
      <w:r>
        <w:rPr>
          <w:rFonts w:hint="eastAsia" w:ascii="宋体" w:hAnsi="宋体"/>
          <w:b/>
          <w:sz w:val="28"/>
          <w:szCs w:val="28"/>
        </w:rPr>
        <w:t>法定代表人资格证明书</w:t>
      </w:r>
    </w:p>
    <w:p w14:paraId="3DF069AD">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3F001E9C">
      <w:pPr>
        <w:spacing w:line="360" w:lineRule="auto"/>
        <w:rPr>
          <w:rFonts w:ascii="宋体" w:hAnsi="宋体"/>
          <w:szCs w:val="21"/>
        </w:rPr>
      </w:pPr>
      <w:r>
        <w:rPr>
          <w:rFonts w:hint="eastAsia" w:ascii="宋体" w:hAnsi="宋体"/>
          <w:szCs w:val="21"/>
        </w:rPr>
        <w:t>地址</w:t>
      </w:r>
      <w:r>
        <w:rPr>
          <w:rFonts w:ascii="宋体" w:hAnsi="宋体"/>
          <w:szCs w:val="21"/>
        </w:rPr>
        <w:t>:</w:t>
      </w:r>
    </w:p>
    <w:p w14:paraId="0FE2C2CC">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7E3ACB2D">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361A7936">
      <w:pPr>
        <w:spacing w:line="360" w:lineRule="auto"/>
        <w:rPr>
          <w:rFonts w:ascii="宋体" w:hAnsi="宋体"/>
          <w:szCs w:val="21"/>
        </w:rPr>
      </w:pPr>
      <w:r>
        <w:rPr>
          <w:rFonts w:hint="eastAsia" w:ascii="宋体" w:hAnsi="宋体"/>
          <w:szCs w:val="21"/>
        </w:rPr>
        <w:t>特此证明。</w:t>
      </w:r>
    </w:p>
    <w:p w14:paraId="75BF8479">
      <w:pPr>
        <w:spacing w:line="360" w:lineRule="auto"/>
        <w:rPr>
          <w:rFonts w:ascii="宋体" w:hAnsi="宋体"/>
          <w:szCs w:val="21"/>
        </w:rPr>
      </w:pPr>
    </w:p>
    <w:p w14:paraId="702756BD">
      <w:pPr>
        <w:spacing w:line="360" w:lineRule="auto"/>
        <w:rPr>
          <w:rFonts w:ascii="宋体" w:hAnsi="宋体"/>
          <w:szCs w:val="21"/>
        </w:rPr>
      </w:pPr>
    </w:p>
    <w:p w14:paraId="1123C9BA">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13BB92AB">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0399EE9D">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73849D2E">
      <w:pPr>
        <w:tabs>
          <w:tab w:val="left" w:pos="6045"/>
        </w:tabs>
        <w:snapToGrid w:val="0"/>
        <w:spacing w:line="360" w:lineRule="auto"/>
        <w:ind w:left="210" w:hanging="210" w:hangingChars="100"/>
        <w:rPr>
          <w:rFonts w:ascii="宋体" w:hAnsi="宋体"/>
          <w:szCs w:val="21"/>
        </w:rPr>
      </w:pPr>
    </w:p>
    <w:p w14:paraId="12530277">
      <w:pPr>
        <w:snapToGrid w:val="0"/>
        <w:spacing w:line="360" w:lineRule="auto"/>
        <w:rPr>
          <w:rFonts w:ascii="宋体" w:hAnsi="宋体"/>
          <w:szCs w:val="21"/>
        </w:rPr>
      </w:pPr>
      <w:r>
        <w:rPr>
          <w:rFonts w:hint="eastAsia" w:ascii="宋体" w:hAnsi="宋体" w:cs="宋体"/>
          <w:szCs w:val="21"/>
        </w:rPr>
        <w:t> </w:t>
      </w:r>
    </w:p>
    <w:p w14:paraId="5DB84A8C">
      <w:pPr>
        <w:snapToGrid w:val="0"/>
        <w:spacing w:line="360" w:lineRule="auto"/>
        <w:rPr>
          <w:rFonts w:ascii="宋体" w:hAnsi="宋体"/>
          <w:szCs w:val="21"/>
        </w:rPr>
      </w:pPr>
    </w:p>
    <w:p w14:paraId="3A95330D">
      <w:pPr>
        <w:snapToGrid w:val="0"/>
        <w:spacing w:line="360" w:lineRule="auto"/>
        <w:rPr>
          <w:rFonts w:ascii="宋体" w:hAnsi="宋体"/>
          <w:b/>
          <w:szCs w:val="21"/>
        </w:rPr>
      </w:pPr>
    </w:p>
    <w:p w14:paraId="09B9E5B5">
      <w:pPr>
        <w:spacing w:line="360" w:lineRule="auto"/>
        <w:rPr>
          <w:rFonts w:ascii="宋体" w:hAnsi="宋体"/>
          <w:szCs w:val="21"/>
        </w:rPr>
      </w:pPr>
      <w:r>
        <w:rPr>
          <w:rFonts w:hint="eastAsia" w:ascii="宋体" w:hAnsi="宋体"/>
          <w:szCs w:val="21"/>
        </w:rPr>
        <w:t>法定代表人身份证</w:t>
      </w:r>
    </w:p>
    <w:p w14:paraId="515B6A78">
      <w:pPr>
        <w:spacing w:line="360" w:lineRule="auto"/>
        <w:rPr>
          <w:rFonts w:ascii="宋体" w:hAnsi="宋体"/>
          <w:szCs w:val="21"/>
        </w:rPr>
      </w:pPr>
      <w:r>
        <w:rPr>
          <w:rFonts w:hint="eastAsia" w:ascii="宋体" w:hAnsi="宋体"/>
          <w:szCs w:val="21"/>
        </w:rPr>
        <w:t>（双面复印件）粘贴处</w:t>
      </w:r>
    </w:p>
    <w:p w14:paraId="5556E544">
      <w:pPr>
        <w:snapToGrid w:val="0"/>
        <w:spacing w:line="360" w:lineRule="auto"/>
        <w:rPr>
          <w:rFonts w:ascii="宋体" w:hAnsi="宋体"/>
          <w:b/>
          <w:sz w:val="24"/>
          <w:szCs w:val="28"/>
        </w:rPr>
      </w:pPr>
    </w:p>
    <w:p w14:paraId="47A7BBE0">
      <w:pPr>
        <w:snapToGrid w:val="0"/>
        <w:spacing w:line="360" w:lineRule="auto"/>
        <w:rPr>
          <w:rFonts w:ascii="宋体" w:hAnsi="宋体"/>
          <w:b/>
          <w:sz w:val="24"/>
          <w:szCs w:val="28"/>
        </w:rPr>
      </w:pPr>
    </w:p>
    <w:p w14:paraId="0A5E4E73"/>
    <w:p w14:paraId="4FE5EB64"/>
    <w:p w14:paraId="165DD731"/>
    <w:p w14:paraId="1624E52E"/>
    <w:p w14:paraId="3BC85823"/>
    <w:p w14:paraId="0C34AF1C"/>
    <w:p w14:paraId="6F328EAE"/>
    <w:p w14:paraId="226609F4"/>
    <w:p w14:paraId="244353DE"/>
    <w:p w14:paraId="2F50DD90">
      <w:pPr>
        <w:outlineLvl w:val="1"/>
        <w:rPr>
          <w:rFonts w:ascii="宋体" w:hAnsi="宋体" w:cs="宋体"/>
          <w:b/>
          <w:kern w:val="0"/>
          <w:szCs w:val="21"/>
        </w:rPr>
      </w:pPr>
      <w:r>
        <w:rPr>
          <w:rFonts w:ascii="宋体" w:hAnsi="宋体" w:cs="宋体"/>
          <w:b/>
          <w:kern w:val="0"/>
          <w:szCs w:val="21"/>
        </w:rPr>
        <w:br w:type="page"/>
      </w:r>
    </w:p>
    <w:p w14:paraId="78E2780F">
      <w:pPr>
        <w:pStyle w:val="5"/>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附件4：授权委托书</w:t>
      </w:r>
    </w:p>
    <w:p w14:paraId="6A2551E1">
      <w:pPr>
        <w:pStyle w:val="57"/>
        <w:snapToGrid w:val="0"/>
        <w:spacing w:line="360" w:lineRule="auto"/>
        <w:ind w:firstLine="562"/>
        <w:jc w:val="center"/>
        <w:rPr>
          <w:rFonts w:cs="宋体"/>
          <w:b/>
          <w:sz w:val="28"/>
          <w:szCs w:val="28"/>
        </w:rPr>
      </w:pPr>
      <w:r>
        <w:rPr>
          <w:rFonts w:hint="eastAsia" w:cs="宋体"/>
          <w:b/>
          <w:sz w:val="28"/>
          <w:szCs w:val="28"/>
        </w:rPr>
        <w:t>授权委托书</w:t>
      </w:r>
    </w:p>
    <w:p w14:paraId="4861B443">
      <w:pPr>
        <w:adjustRightInd w:val="0"/>
        <w:snapToGrid w:val="0"/>
        <w:spacing w:line="360" w:lineRule="auto"/>
        <w:ind w:firstLine="516" w:firstLineChars="215"/>
        <w:rPr>
          <w:rFonts w:ascii="宋体" w:hAnsi="宋体" w:cs="宋体"/>
          <w:sz w:val="24"/>
          <w:szCs w:val="24"/>
        </w:rPr>
      </w:pPr>
    </w:p>
    <w:p w14:paraId="715833AD">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14:paraId="410E59B5">
      <w:pPr>
        <w:adjustRightInd w:val="0"/>
        <w:snapToGrid w:val="0"/>
        <w:spacing w:line="360" w:lineRule="auto"/>
        <w:rPr>
          <w:rFonts w:ascii="宋体" w:hAnsi="宋体" w:cs="宋体"/>
          <w:sz w:val="24"/>
          <w:szCs w:val="24"/>
        </w:rPr>
      </w:pPr>
    </w:p>
    <w:p w14:paraId="5C587B53">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677EA52">
      <w:pPr>
        <w:spacing w:line="400" w:lineRule="exact"/>
        <w:rPr>
          <w:rFonts w:ascii="宋体" w:hAnsi="宋体" w:cs="宋体"/>
          <w:szCs w:val="21"/>
        </w:rPr>
      </w:pPr>
      <w:r>
        <w:rPr>
          <w:rFonts w:hint="eastAsia" w:ascii="宋体" w:hAnsi="宋体" w:cs="宋体"/>
          <w:szCs w:val="21"/>
        </w:rPr>
        <w:t>职务：                                       联系电话：</w:t>
      </w:r>
    </w:p>
    <w:p w14:paraId="66FDD192">
      <w:pPr>
        <w:spacing w:line="400" w:lineRule="exact"/>
        <w:rPr>
          <w:rFonts w:ascii="宋体" w:hAnsi="宋体" w:cs="宋体"/>
          <w:szCs w:val="21"/>
        </w:rPr>
      </w:pPr>
      <w:r>
        <w:rPr>
          <w:rFonts w:hint="eastAsia" w:ascii="宋体" w:hAnsi="宋体" w:cs="宋体"/>
          <w:szCs w:val="21"/>
        </w:rPr>
        <w:t>单位名称：                                   地址：</w:t>
      </w:r>
    </w:p>
    <w:p w14:paraId="10099C2E">
      <w:pPr>
        <w:spacing w:line="400" w:lineRule="exact"/>
        <w:rPr>
          <w:rFonts w:ascii="宋体" w:hAnsi="宋体" w:cs="宋体"/>
          <w:szCs w:val="21"/>
        </w:rPr>
      </w:pPr>
      <w:r>
        <w:rPr>
          <w:rFonts w:hint="eastAsia" w:ascii="宋体" w:hAnsi="宋体" w:cs="宋体"/>
          <w:szCs w:val="21"/>
        </w:rPr>
        <w:t>身份证号码：</w:t>
      </w:r>
    </w:p>
    <w:p w14:paraId="53DBD31B">
      <w:pPr>
        <w:spacing w:line="400" w:lineRule="exact"/>
        <w:rPr>
          <w:rFonts w:ascii="宋体" w:hAnsi="宋体" w:cs="宋体"/>
          <w:szCs w:val="21"/>
        </w:rPr>
      </w:pPr>
    </w:p>
    <w:p w14:paraId="4DEDD63C">
      <w:pPr>
        <w:spacing w:line="400" w:lineRule="exact"/>
        <w:rPr>
          <w:rFonts w:ascii="宋体" w:hAnsi="宋体" w:cs="宋体"/>
          <w:szCs w:val="21"/>
        </w:rPr>
      </w:pPr>
      <w:r>
        <w:rPr>
          <w:rFonts w:hint="eastAsia" w:ascii="宋体" w:hAnsi="宋体" w:cs="宋体"/>
          <w:szCs w:val="21"/>
        </w:rPr>
        <w:t>委托代理人（被授权人）签字或盖章：           日期：</w:t>
      </w:r>
    </w:p>
    <w:p w14:paraId="7C8EF680">
      <w:pPr>
        <w:spacing w:line="400" w:lineRule="exact"/>
        <w:rPr>
          <w:rFonts w:ascii="宋体" w:hAnsi="宋体" w:cs="宋体"/>
          <w:szCs w:val="21"/>
        </w:rPr>
      </w:pPr>
      <w:r>
        <w:rPr>
          <w:rFonts w:hint="eastAsia" w:ascii="宋体" w:hAnsi="宋体" w:cs="宋体"/>
          <w:szCs w:val="21"/>
        </w:rPr>
        <w:t>职务：                                       联系电话：</w:t>
      </w:r>
    </w:p>
    <w:p w14:paraId="57359695">
      <w:pPr>
        <w:spacing w:line="400" w:lineRule="exact"/>
        <w:rPr>
          <w:rFonts w:ascii="宋体" w:hAnsi="宋体" w:cs="宋体"/>
          <w:szCs w:val="21"/>
        </w:rPr>
      </w:pPr>
      <w:r>
        <w:rPr>
          <w:rFonts w:hint="eastAsia" w:ascii="宋体" w:hAnsi="宋体" w:cs="宋体"/>
          <w:szCs w:val="21"/>
        </w:rPr>
        <w:t>单位名称：                                   地址：</w:t>
      </w:r>
    </w:p>
    <w:p w14:paraId="4A97F30B">
      <w:pPr>
        <w:spacing w:line="400" w:lineRule="exact"/>
        <w:rPr>
          <w:rFonts w:ascii="宋体" w:hAnsi="宋体" w:cs="宋体"/>
          <w:szCs w:val="21"/>
        </w:rPr>
      </w:pPr>
      <w:r>
        <w:rPr>
          <w:rFonts w:hint="eastAsia" w:ascii="宋体" w:hAnsi="宋体" w:cs="宋体"/>
          <w:szCs w:val="21"/>
        </w:rPr>
        <w:t>身份证号码：</w:t>
      </w:r>
    </w:p>
    <w:p w14:paraId="5A402FBF">
      <w:pPr>
        <w:spacing w:line="400" w:lineRule="exact"/>
        <w:rPr>
          <w:rFonts w:ascii="宋体" w:hAnsi="宋体" w:cs="宋体"/>
          <w:szCs w:val="21"/>
        </w:rPr>
      </w:pPr>
    </w:p>
    <w:p w14:paraId="25B94648">
      <w:pPr>
        <w:spacing w:line="400" w:lineRule="exact"/>
        <w:rPr>
          <w:rFonts w:ascii="宋体" w:hAnsi="宋体" w:cs="宋体"/>
          <w:szCs w:val="21"/>
        </w:rPr>
      </w:pPr>
      <w:r>
        <w:rPr>
          <w:rFonts w:hint="eastAsia" w:ascii="宋体" w:hAnsi="宋体" w:cs="宋体"/>
          <w:szCs w:val="21"/>
        </w:rPr>
        <w:t xml:space="preserve">供应商公章： </w:t>
      </w:r>
    </w:p>
    <w:p w14:paraId="5E86C136">
      <w:pPr>
        <w:spacing w:line="400" w:lineRule="exact"/>
        <w:rPr>
          <w:rFonts w:ascii="宋体" w:hAnsi="宋体" w:cs="宋体"/>
          <w:szCs w:val="21"/>
        </w:rPr>
      </w:pPr>
      <w:r>
        <w:rPr>
          <w:rFonts w:hint="eastAsia" w:ascii="宋体" w:hAnsi="宋体" w:cs="宋体"/>
          <w:szCs w:val="21"/>
        </w:rPr>
        <w:t>地址：                                       电话：</w:t>
      </w:r>
    </w:p>
    <w:p w14:paraId="7B0631EF">
      <w:pPr>
        <w:spacing w:line="400" w:lineRule="exact"/>
        <w:rPr>
          <w:rFonts w:ascii="宋体" w:hAnsi="宋体" w:cs="宋体"/>
          <w:szCs w:val="21"/>
        </w:rPr>
      </w:pPr>
      <w:r>
        <w:rPr>
          <w:rFonts w:hint="eastAsia" w:ascii="宋体" w:hAnsi="宋体" w:cs="宋体"/>
          <w:szCs w:val="21"/>
        </w:rPr>
        <w:t>传真：                                       邮编：</w:t>
      </w:r>
    </w:p>
    <w:p w14:paraId="28536C4C">
      <w:pPr>
        <w:spacing w:line="400" w:lineRule="exact"/>
        <w:rPr>
          <w:rFonts w:ascii="宋体" w:hAnsi="宋体" w:cs="宋体"/>
          <w:szCs w:val="21"/>
        </w:rPr>
      </w:pPr>
      <w:r>
        <w:rPr>
          <w:rFonts w:hint="eastAsia" w:ascii="宋体" w:hAnsi="宋体" w:cs="宋体"/>
          <w:szCs w:val="21"/>
        </w:rPr>
        <w:t>开户行：</w:t>
      </w:r>
    </w:p>
    <w:p w14:paraId="18C759D2">
      <w:pPr>
        <w:spacing w:line="400" w:lineRule="exact"/>
        <w:rPr>
          <w:rFonts w:ascii="宋体" w:hAnsi="宋体" w:cs="宋体"/>
          <w:szCs w:val="21"/>
        </w:rPr>
      </w:pPr>
      <w:r>
        <w:rPr>
          <w:rFonts w:hint="eastAsia" w:ascii="宋体" w:hAnsi="宋体" w:cs="宋体"/>
          <w:szCs w:val="21"/>
        </w:rPr>
        <w:t>帐号：</w:t>
      </w:r>
    </w:p>
    <w:p w14:paraId="73A21D62">
      <w:pPr>
        <w:spacing w:line="400" w:lineRule="exact"/>
        <w:rPr>
          <w:rFonts w:ascii="宋体" w:hAnsi="宋体" w:cs="宋体"/>
          <w:szCs w:val="21"/>
        </w:rPr>
      </w:pPr>
    </w:p>
    <w:p w14:paraId="4F027C9B">
      <w:pPr>
        <w:spacing w:line="400" w:lineRule="exact"/>
        <w:rPr>
          <w:rFonts w:ascii="宋体" w:hAnsi="宋体" w:cs="宋体"/>
          <w:szCs w:val="21"/>
        </w:rPr>
      </w:pPr>
      <w:r>
        <w:rPr>
          <w:rFonts w:hint="eastAsia" w:ascii="宋体" w:hAnsi="宋体" w:cs="宋体"/>
          <w:szCs w:val="21"/>
        </w:rPr>
        <w:t>代理人身份证</w:t>
      </w:r>
    </w:p>
    <w:p w14:paraId="54D01A65">
      <w:pPr>
        <w:spacing w:line="360" w:lineRule="auto"/>
        <w:rPr>
          <w:rFonts w:ascii="宋体" w:hAnsi="宋体" w:cs="宋体"/>
          <w:sz w:val="24"/>
          <w:szCs w:val="24"/>
        </w:rPr>
      </w:pPr>
      <w:r>
        <w:rPr>
          <w:rFonts w:hint="eastAsia" w:ascii="宋体" w:hAnsi="宋体" w:cs="宋体"/>
          <w:szCs w:val="21"/>
        </w:rPr>
        <w:t>（双面复印件）粘贴处</w:t>
      </w:r>
    </w:p>
    <w:p w14:paraId="5A666D79">
      <w:pPr>
        <w:spacing w:line="360" w:lineRule="auto"/>
        <w:rPr>
          <w:rFonts w:ascii="宋体" w:hAnsi="宋体" w:cs="宋体"/>
          <w:sz w:val="24"/>
          <w:szCs w:val="24"/>
        </w:rPr>
      </w:pPr>
    </w:p>
    <w:p w14:paraId="0A9B4327">
      <w:pPr>
        <w:spacing w:line="360" w:lineRule="auto"/>
        <w:rPr>
          <w:rFonts w:ascii="宋体" w:hAnsi="宋体" w:cs="宋体"/>
          <w:szCs w:val="21"/>
        </w:rPr>
      </w:pPr>
    </w:p>
    <w:p w14:paraId="4302A051">
      <w:pPr>
        <w:rPr>
          <w:rFonts w:hint="eastAsia" w:ascii="宋体" w:hAnsi="宋体" w:cs="宋体"/>
          <w:b/>
          <w:kern w:val="0"/>
          <w:szCs w:val="21"/>
        </w:rPr>
      </w:pPr>
      <w:r>
        <w:rPr>
          <w:rFonts w:hint="eastAsia" w:ascii="宋体" w:hAnsi="宋体" w:cs="宋体"/>
          <w:b/>
          <w:kern w:val="0"/>
          <w:szCs w:val="21"/>
        </w:rPr>
        <w:br w:type="page"/>
      </w:r>
    </w:p>
    <w:p w14:paraId="5B33D0B9">
      <w:pPr>
        <w:outlineLvl w:val="1"/>
        <w:rPr>
          <w:rFonts w:ascii="宋体" w:hAnsi="宋体" w:cs="宋体"/>
          <w:b/>
          <w:kern w:val="0"/>
          <w:szCs w:val="21"/>
        </w:rPr>
      </w:pPr>
      <w:r>
        <w:rPr>
          <w:rFonts w:hint="eastAsia" w:ascii="宋体" w:hAnsi="宋体" w:cs="宋体"/>
          <w:b/>
          <w:kern w:val="0"/>
          <w:szCs w:val="21"/>
        </w:rPr>
        <w:t>附件：5.报价一览表</w:t>
      </w:r>
    </w:p>
    <w:p w14:paraId="3EB8777F">
      <w:pPr>
        <w:ind w:firstLine="309"/>
        <w:jc w:val="center"/>
        <w:rPr>
          <w:rFonts w:ascii="宋体" w:hAnsi="宋体"/>
          <w:sz w:val="28"/>
          <w:szCs w:val="28"/>
        </w:rPr>
      </w:pPr>
      <w:r>
        <w:rPr>
          <w:rFonts w:hint="eastAsia" w:ascii="宋体" w:hAnsi="宋体"/>
          <w:b/>
          <w:sz w:val="28"/>
          <w:szCs w:val="28"/>
        </w:rPr>
        <w:t>报价一览表</w:t>
      </w:r>
    </w:p>
    <w:p w14:paraId="33ADA87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1"/>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szCs w:val="21"/>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r w14:paraId="3CF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37AB7BF">
            <w:pPr>
              <w:jc w:val="center"/>
              <w:rPr>
                <w:rFonts w:ascii="宋体" w:hAnsi="宋体"/>
                <w:color w:val="auto"/>
                <w:szCs w:val="21"/>
              </w:rPr>
            </w:pPr>
            <w:r>
              <w:rPr>
                <w:rFonts w:hint="eastAsia" w:ascii="宋体" w:hAnsi="宋体"/>
                <w:color w:val="auto"/>
                <w:szCs w:val="21"/>
              </w:rPr>
              <w:t>质保期</w:t>
            </w:r>
          </w:p>
        </w:tc>
        <w:tc>
          <w:tcPr>
            <w:tcW w:w="5955" w:type="dxa"/>
            <w:tcBorders>
              <w:top w:val="single" w:color="auto" w:sz="4" w:space="0"/>
              <w:left w:val="single" w:color="auto" w:sz="4" w:space="0"/>
              <w:bottom w:val="single" w:color="auto" w:sz="4" w:space="0"/>
              <w:right w:val="single" w:color="auto" w:sz="4" w:space="0"/>
            </w:tcBorders>
            <w:vAlign w:val="center"/>
          </w:tcPr>
          <w:p w14:paraId="6745906A">
            <w:pPr>
              <w:jc w:val="center"/>
              <w:rPr>
                <w:rFonts w:ascii="宋体" w:hAnsi="宋体"/>
                <w:color w:val="auto"/>
                <w:szCs w:val="21"/>
              </w:rPr>
            </w:pP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Cs w:val="21"/>
              </w:rPr>
            </w:pPr>
            <w:r>
              <w:rPr>
                <w:rFonts w:hint="eastAsia" w:ascii="宋体" w:hAnsi="宋体"/>
                <w:color w:val="auto"/>
                <w:szCs w:val="21"/>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Cs w:val="21"/>
              </w:rPr>
            </w:pPr>
          </w:p>
        </w:tc>
      </w:tr>
    </w:tbl>
    <w:p w14:paraId="6E459050">
      <w:pPr>
        <w:rPr>
          <w:rFonts w:ascii="宋体" w:hAnsi="宋体"/>
          <w:szCs w:val="21"/>
        </w:rPr>
      </w:pPr>
    </w:p>
    <w:p w14:paraId="78EF895B">
      <w:pPr>
        <w:pStyle w:val="84"/>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14:paraId="742C715D">
      <w:pPr>
        <w:outlineLvl w:val="1"/>
        <w:rPr>
          <w:rFonts w:hint="eastAsia" w:ascii="宋体" w:hAnsi="宋体" w:cs="宋体"/>
          <w:b/>
          <w:kern w:val="0"/>
          <w:szCs w:val="21"/>
        </w:rPr>
      </w:pPr>
    </w:p>
    <w:p w14:paraId="234DAF2F">
      <w:pPr>
        <w:outlineLvl w:val="1"/>
        <w:rPr>
          <w:rFonts w:hint="eastAsia" w:ascii="宋体" w:hAnsi="宋体" w:cs="宋体"/>
          <w:b/>
          <w:kern w:val="0"/>
          <w:szCs w:val="21"/>
        </w:rPr>
      </w:pPr>
    </w:p>
    <w:p w14:paraId="7F00C43D">
      <w:pPr>
        <w:outlineLvl w:val="1"/>
        <w:rPr>
          <w:rFonts w:hint="eastAsia" w:ascii="宋体" w:hAnsi="宋体" w:cs="宋体"/>
          <w:b/>
          <w:kern w:val="0"/>
          <w:szCs w:val="21"/>
        </w:rPr>
      </w:pPr>
    </w:p>
    <w:p w14:paraId="687ACAF5">
      <w:pPr>
        <w:outlineLvl w:val="1"/>
        <w:rPr>
          <w:rFonts w:hint="eastAsia" w:ascii="宋体" w:hAnsi="宋体" w:cs="宋体"/>
          <w:b/>
          <w:kern w:val="0"/>
          <w:szCs w:val="21"/>
        </w:rPr>
      </w:pPr>
    </w:p>
    <w:p w14:paraId="6CCBDB42">
      <w:pPr>
        <w:outlineLvl w:val="1"/>
        <w:rPr>
          <w:rFonts w:hint="eastAsia" w:ascii="宋体" w:hAnsi="宋体" w:cs="宋体"/>
          <w:b/>
          <w:kern w:val="0"/>
          <w:szCs w:val="21"/>
        </w:rPr>
      </w:pPr>
    </w:p>
    <w:p w14:paraId="2BB7B9AA">
      <w:pPr>
        <w:outlineLvl w:val="1"/>
        <w:rPr>
          <w:rFonts w:hint="eastAsia" w:ascii="宋体" w:hAnsi="宋体" w:cs="宋体"/>
          <w:b/>
          <w:kern w:val="0"/>
          <w:szCs w:val="21"/>
        </w:rPr>
      </w:pPr>
    </w:p>
    <w:p w14:paraId="0F636789">
      <w:pPr>
        <w:outlineLvl w:val="1"/>
        <w:rPr>
          <w:rFonts w:hint="eastAsia" w:ascii="宋体" w:hAnsi="宋体" w:cs="宋体"/>
          <w:b/>
          <w:kern w:val="0"/>
          <w:szCs w:val="21"/>
        </w:rPr>
      </w:pPr>
    </w:p>
    <w:p w14:paraId="45B3F19C">
      <w:pPr>
        <w:rPr>
          <w:rFonts w:hint="eastAsia" w:ascii="宋体" w:hAnsi="宋体" w:cs="宋体"/>
          <w:b/>
          <w:kern w:val="0"/>
          <w:szCs w:val="21"/>
        </w:rPr>
      </w:pPr>
      <w:r>
        <w:rPr>
          <w:rFonts w:hint="eastAsia" w:ascii="宋体" w:hAnsi="宋体" w:cs="宋体"/>
          <w:b/>
          <w:kern w:val="0"/>
          <w:szCs w:val="21"/>
        </w:rPr>
        <w:br w:type="page"/>
      </w:r>
    </w:p>
    <w:p w14:paraId="4D7D4CE9">
      <w:pPr>
        <w:outlineLvl w:val="1"/>
        <w:rPr>
          <w:rFonts w:ascii="宋体" w:hAnsi="宋体" w:cs="宋体"/>
          <w:b/>
          <w:kern w:val="0"/>
          <w:szCs w:val="21"/>
        </w:rPr>
      </w:pPr>
      <w:r>
        <w:rPr>
          <w:rFonts w:hint="eastAsia" w:ascii="宋体" w:hAnsi="宋体" w:cs="宋体"/>
          <w:b/>
          <w:kern w:val="0"/>
          <w:szCs w:val="21"/>
        </w:rPr>
        <w:t>附件：6</w:t>
      </w:r>
      <w:r>
        <w:rPr>
          <w:rFonts w:hint="eastAsia" w:ascii="宋体" w:hAnsi="宋体" w:cs="宋体"/>
          <w:b/>
          <w:kern w:val="0"/>
          <w:szCs w:val="21"/>
          <w:lang w:val="en-US" w:eastAsia="zh-CN"/>
        </w:rPr>
        <w:t>.</w:t>
      </w:r>
      <w:r>
        <w:rPr>
          <w:rFonts w:hint="eastAsia" w:ascii="宋体" w:hAnsi="宋体" w:cs="宋体"/>
          <w:b/>
          <w:kern w:val="0"/>
          <w:szCs w:val="21"/>
        </w:rPr>
        <w:t>服务承诺书</w:t>
      </w:r>
    </w:p>
    <w:p w14:paraId="4988432A">
      <w:pPr>
        <w:jc w:val="center"/>
        <w:rPr>
          <w:b/>
          <w:sz w:val="28"/>
          <w:szCs w:val="28"/>
        </w:rPr>
      </w:pPr>
    </w:p>
    <w:p w14:paraId="57BFDF98">
      <w:pPr>
        <w:jc w:val="center"/>
        <w:rPr>
          <w:b/>
          <w:sz w:val="28"/>
          <w:szCs w:val="28"/>
        </w:rPr>
      </w:pPr>
      <w:r>
        <w:rPr>
          <w:rFonts w:hint="eastAsia"/>
          <w:b/>
          <w:sz w:val="28"/>
          <w:szCs w:val="28"/>
        </w:rPr>
        <w:t>服务承诺书</w:t>
      </w:r>
    </w:p>
    <w:p w14:paraId="6E7673F8">
      <w:pPr>
        <w:spacing w:line="360" w:lineRule="auto"/>
        <w:rPr>
          <w:rFonts w:ascii="宋体" w:hAnsi="宋体" w:cs="宋体"/>
          <w:sz w:val="24"/>
          <w:szCs w:val="24"/>
        </w:rPr>
      </w:pPr>
    </w:p>
    <w:p w14:paraId="7DFBE48D">
      <w:pPr>
        <w:spacing w:line="360" w:lineRule="exact"/>
        <w:rPr>
          <w:rFonts w:hint="eastAsia" w:ascii="宋体" w:hAnsi="宋体" w:cs="宋体"/>
          <w:color w:val="000000"/>
          <w:szCs w:val="21"/>
        </w:rPr>
      </w:pPr>
      <w:r>
        <w:rPr>
          <w:rFonts w:hint="eastAsia" w:ascii="宋体" w:hAnsi="宋体" w:cs="宋体"/>
          <w:color w:val="000000"/>
          <w:szCs w:val="21"/>
        </w:rPr>
        <w:t>服务承诺如下：</w:t>
      </w:r>
    </w:p>
    <w:p w14:paraId="479B8661">
      <w:pPr>
        <w:spacing w:line="360" w:lineRule="auto"/>
        <w:rPr>
          <w:rFonts w:ascii="宋体" w:hAnsi="宋体" w:cs="宋体"/>
          <w:sz w:val="24"/>
          <w:szCs w:val="24"/>
        </w:rPr>
      </w:pPr>
    </w:p>
    <w:p w14:paraId="2063BAD7">
      <w:pPr>
        <w:spacing w:line="360" w:lineRule="auto"/>
        <w:rPr>
          <w:rFonts w:ascii="宋体" w:hAnsi="宋体" w:cs="宋体"/>
          <w:sz w:val="24"/>
          <w:szCs w:val="24"/>
        </w:rPr>
      </w:pPr>
    </w:p>
    <w:p w14:paraId="456EFE99">
      <w:pPr>
        <w:spacing w:line="360" w:lineRule="auto"/>
        <w:rPr>
          <w:rFonts w:ascii="宋体" w:hAnsi="宋体" w:cs="宋体"/>
          <w:sz w:val="24"/>
          <w:szCs w:val="24"/>
        </w:rPr>
      </w:pPr>
    </w:p>
    <w:p w14:paraId="2ED55233">
      <w:pPr>
        <w:spacing w:line="360" w:lineRule="auto"/>
        <w:rPr>
          <w:rFonts w:ascii="宋体" w:hAnsi="宋体" w:cs="宋体"/>
          <w:sz w:val="24"/>
          <w:szCs w:val="24"/>
        </w:rPr>
      </w:pPr>
    </w:p>
    <w:p w14:paraId="7BF391FD">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61946727">
      <w:pPr>
        <w:spacing w:line="360" w:lineRule="exact"/>
        <w:rPr>
          <w:rFonts w:ascii="宋体" w:hAnsi="宋体" w:cs="宋体"/>
          <w:color w:val="000000"/>
          <w:szCs w:val="21"/>
        </w:rPr>
      </w:pPr>
      <w:r>
        <w:rPr>
          <w:rFonts w:hint="eastAsia" w:ascii="宋体" w:hAnsi="宋体" w:cs="宋体"/>
          <w:color w:val="000000"/>
          <w:szCs w:val="21"/>
        </w:rPr>
        <w:t>日期：      年  月   日</w:t>
      </w:r>
    </w:p>
    <w:p w14:paraId="53E6F988">
      <w:pPr>
        <w:rPr>
          <w:rFonts w:ascii="宋体" w:hAnsi="宋体" w:cs="宋体"/>
          <w:b/>
          <w:sz w:val="28"/>
          <w:szCs w:val="28"/>
        </w:rPr>
      </w:pPr>
    </w:p>
    <w:p w14:paraId="66C75EBE">
      <w:pPr>
        <w:outlineLvl w:val="1"/>
        <w:rPr>
          <w:rFonts w:hint="eastAsia" w:ascii="宋体" w:hAnsi="宋体" w:cs="宋体"/>
          <w:b/>
          <w:kern w:val="0"/>
          <w:szCs w:val="21"/>
        </w:rPr>
      </w:pPr>
    </w:p>
    <w:p w14:paraId="0547F35E">
      <w:pPr>
        <w:outlineLvl w:val="1"/>
        <w:rPr>
          <w:rFonts w:hint="eastAsia" w:ascii="宋体" w:hAnsi="宋体" w:cs="宋体"/>
          <w:b/>
          <w:kern w:val="0"/>
          <w:szCs w:val="21"/>
        </w:rPr>
      </w:pPr>
    </w:p>
    <w:p w14:paraId="693C5435">
      <w:pPr>
        <w:spacing w:line="360" w:lineRule="exact"/>
        <w:rPr>
          <w:rFonts w:ascii="宋体" w:hAnsi="宋体" w:cs="宋体"/>
          <w:b/>
          <w:kern w:val="0"/>
          <w:szCs w:val="21"/>
        </w:rPr>
      </w:pPr>
      <w:r>
        <w:rPr>
          <w:rFonts w:hint="eastAsia" w:ascii="宋体" w:hAnsi="宋体" w:cs="宋体"/>
          <w:b/>
          <w:kern w:val="0"/>
          <w:szCs w:val="21"/>
        </w:rPr>
        <w:t>附件：7.偏离表</w:t>
      </w:r>
    </w:p>
    <w:p w14:paraId="7326F4B1">
      <w:pPr>
        <w:jc w:val="center"/>
        <w:rPr>
          <w:rFonts w:ascii="宋体" w:hAnsi="宋体" w:cs="宋体"/>
          <w:b/>
          <w:sz w:val="28"/>
          <w:szCs w:val="28"/>
        </w:rPr>
      </w:pPr>
      <w:r>
        <w:rPr>
          <w:rFonts w:hint="eastAsia" w:ascii="宋体" w:hAnsi="宋体" w:cs="宋体"/>
          <w:b/>
          <w:sz w:val="28"/>
          <w:szCs w:val="28"/>
        </w:rPr>
        <w:t>偏 离 表</w:t>
      </w:r>
    </w:p>
    <w:p w14:paraId="1F1750F8">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6275A38E">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szCs w:val="21"/>
              </w:rPr>
            </w:pPr>
            <w:r>
              <w:rPr>
                <w:rFonts w:hint="eastAsia" w:ascii="宋体" w:hAnsi="宋体" w:cs="宋体"/>
                <w:szCs w:val="21"/>
              </w:rPr>
              <w:t>章节号</w:t>
            </w:r>
          </w:p>
        </w:tc>
        <w:tc>
          <w:tcPr>
            <w:tcW w:w="2132" w:type="dxa"/>
            <w:vAlign w:val="center"/>
          </w:tcPr>
          <w:p w14:paraId="1539B41C">
            <w:pPr>
              <w:rPr>
                <w:rFonts w:ascii="宋体" w:hAnsi="宋体" w:cs="宋体"/>
                <w:szCs w:val="21"/>
              </w:rPr>
            </w:pPr>
            <w:r>
              <w:rPr>
                <w:rFonts w:hint="eastAsia" w:ascii="宋体" w:hAnsi="宋体" w:cs="宋体"/>
                <w:szCs w:val="21"/>
              </w:rPr>
              <w:t>供应商的偏离</w:t>
            </w:r>
          </w:p>
        </w:tc>
        <w:tc>
          <w:tcPr>
            <w:tcW w:w="3044" w:type="dxa"/>
            <w:vAlign w:val="center"/>
          </w:tcPr>
          <w:p w14:paraId="0B7F4B02">
            <w:pPr>
              <w:rPr>
                <w:rFonts w:ascii="宋体" w:hAnsi="宋体" w:cs="宋体"/>
                <w:szCs w:val="21"/>
              </w:rPr>
            </w:pPr>
            <w:r>
              <w:rPr>
                <w:rFonts w:hint="eastAsia" w:ascii="宋体" w:hAnsi="宋体" w:cs="宋体"/>
                <w:szCs w:val="21"/>
              </w:rPr>
              <w:t>供应商偏离的理由</w:t>
            </w:r>
          </w:p>
        </w:tc>
        <w:tc>
          <w:tcPr>
            <w:tcW w:w="1440" w:type="dxa"/>
            <w:vAlign w:val="center"/>
          </w:tcPr>
          <w:p w14:paraId="4EA3CBBA">
            <w:pPr>
              <w:rPr>
                <w:rFonts w:ascii="宋体" w:hAnsi="宋体" w:cs="宋体"/>
                <w:szCs w:val="21"/>
              </w:rPr>
            </w:pPr>
            <w:r>
              <w:rPr>
                <w:rFonts w:hint="eastAsia" w:ascii="宋体" w:hAnsi="宋体" w:cs="宋体"/>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szCs w:val="21"/>
              </w:rPr>
            </w:pPr>
          </w:p>
        </w:tc>
        <w:tc>
          <w:tcPr>
            <w:tcW w:w="2132" w:type="dxa"/>
          </w:tcPr>
          <w:p w14:paraId="5AF1894E">
            <w:pPr>
              <w:rPr>
                <w:rFonts w:ascii="宋体" w:hAnsi="宋体" w:cs="宋体"/>
                <w:szCs w:val="21"/>
              </w:rPr>
            </w:pPr>
          </w:p>
        </w:tc>
        <w:tc>
          <w:tcPr>
            <w:tcW w:w="3044" w:type="dxa"/>
          </w:tcPr>
          <w:p w14:paraId="190036E8">
            <w:pPr>
              <w:rPr>
                <w:rFonts w:ascii="宋体" w:hAnsi="宋体" w:cs="宋体"/>
                <w:szCs w:val="21"/>
              </w:rPr>
            </w:pPr>
          </w:p>
        </w:tc>
        <w:tc>
          <w:tcPr>
            <w:tcW w:w="1440" w:type="dxa"/>
          </w:tcPr>
          <w:p w14:paraId="3BF5FD1A">
            <w:pPr>
              <w:rPr>
                <w:rFonts w:ascii="宋体" w:hAnsi="宋体" w:cs="宋体"/>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szCs w:val="21"/>
              </w:rPr>
            </w:pPr>
          </w:p>
        </w:tc>
        <w:tc>
          <w:tcPr>
            <w:tcW w:w="2132" w:type="dxa"/>
          </w:tcPr>
          <w:p w14:paraId="7345D30D">
            <w:pPr>
              <w:rPr>
                <w:rFonts w:ascii="宋体" w:hAnsi="宋体" w:cs="宋体"/>
                <w:szCs w:val="21"/>
              </w:rPr>
            </w:pPr>
          </w:p>
        </w:tc>
        <w:tc>
          <w:tcPr>
            <w:tcW w:w="3044" w:type="dxa"/>
          </w:tcPr>
          <w:p w14:paraId="7E455AA2">
            <w:pPr>
              <w:rPr>
                <w:rFonts w:ascii="宋体" w:hAnsi="宋体" w:cs="宋体"/>
                <w:szCs w:val="21"/>
              </w:rPr>
            </w:pPr>
          </w:p>
        </w:tc>
        <w:tc>
          <w:tcPr>
            <w:tcW w:w="1440" w:type="dxa"/>
          </w:tcPr>
          <w:p w14:paraId="5345AE70">
            <w:pPr>
              <w:rPr>
                <w:rFonts w:ascii="宋体" w:hAnsi="宋体" w:cs="宋体"/>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szCs w:val="21"/>
              </w:rPr>
            </w:pPr>
          </w:p>
        </w:tc>
        <w:tc>
          <w:tcPr>
            <w:tcW w:w="2132" w:type="dxa"/>
          </w:tcPr>
          <w:p w14:paraId="5A935E4F">
            <w:pPr>
              <w:rPr>
                <w:rFonts w:ascii="宋体" w:hAnsi="宋体" w:cs="宋体"/>
                <w:szCs w:val="21"/>
              </w:rPr>
            </w:pPr>
          </w:p>
        </w:tc>
        <w:tc>
          <w:tcPr>
            <w:tcW w:w="3044" w:type="dxa"/>
          </w:tcPr>
          <w:p w14:paraId="2698A5AC">
            <w:pPr>
              <w:rPr>
                <w:rFonts w:ascii="宋体" w:hAnsi="宋体" w:cs="宋体"/>
                <w:szCs w:val="21"/>
              </w:rPr>
            </w:pPr>
          </w:p>
        </w:tc>
        <w:tc>
          <w:tcPr>
            <w:tcW w:w="1440" w:type="dxa"/>
          </w:tcPr>
          <w:p w14:paraId="64AB6D65">
            <w:pPr>
              <w:rPr>
                <w:rFonts w:ascii="宋体" w:hAnsi="宋体" w:cs="宋体"/>
                <w:szCs w:val="21"/>
              </w:rPr>
            </w:pPr>
          </w:p>
        </w:tc>
      </w:tr>
    </w:tbl>
    <w:p w14:paraId="4C6B33A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44443B6">
      <w:pPr>
        <w:spacing w:line="360" w:lineRule="exact"/>
        <w:rPr>
          <w:rFonts w:ascii="宋体" w:hAnsi="宋体" w:cs="宋体"/>
          <w:color w:val="000000"/>
          <w:szCs w:val="21"/>
        </w:rPr>
      </w:pPr>
      <w:r>
        <w:rPr>
          <w:rFonts w:hint="eastAsia" w:ascii="宋体" w:hAnsi="宋体" w:cs="宋体"/>
          <w:color w:val="000000"/>
          <w:szCs w:val="21"/>
        </w:rPr>
        <w:t>日期：      年  月   日</w:t>
      </w:r>
    </w:p>
    <w:p w14:paraId="67977D44">
      <w:pPr>
        <w:rPr>
          <w:rFonts w:ascii="宋体" w:hAnsi="宋体" w:cs="宋体"/>
          <w:sz w:val="24"/>
          <w:szCs w:val="24"/>
        </w:rPr>
      </w:pPr>
    </w:p>
    <w:p w14:paraId="2D9FE58D">
      <w:pPr>
        <w:pStyle w:val="18"/>
      </w:pPr>
    </w:p>
    <w:p w14:paraId="38704FFA">
      <w:pPr>
        <w:rPr>
          <w:rFonts w:ascii="宋体" w:hAnsi="宋体" w:cs="宋体"/>
          <w:sz w:val="24"/>
          <w:szCs w:val="24"/>
        </w:rPr>
      </w:pPr>
    </w:p>
    <w:p w14:paraId="543CA477">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headerReference r:id="rId3" w:type="default"/>
      <w:footerReference r:id="rId4"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6C7410A"/>
    <w:rsid w:val="088714F2"/>
    <w:rsid w:val="0A3550B5"/>
    <w:rsid w:val="0B00187B"/>
    <w:rsid w:val="0B5C1EEC"/>
    <w:rsid w:val="0B8D2B18"/>
    <w:rsid w:val="0F1961FF"/>
    <w:rsid w:val="10074400"/>
    <w:rsid w:val="11E923CA"/>
    <w:rsid w:val="129760EE"/>
    <w:rsid w:val="164F25E9"/>
    <w:rsid w:val="1CE632CF"/>
    <w:rsid w:val="1F961BB7"/>
    <w:rsid w:val="23422376"/>
    <w:rsid w:val="255C6D0E"/>
    <w:rsid w:val="28B430AA"/>
    <w:rsid w:val="28CB75D1"/>
    <w:rsid w:val="28DF35E0"/>
    <w:rsid w:val="295C6E2D"/>
    <w:rsid w:val="296D7F72"/>
    <w:rsid w:val="2C8514E3"/>
    <w:rsid w:val="2D7921CC"/>
    <w:rsid w:val="2DB43204"/>
    <w:rsid w:val="2DEE2DD7"/>
    <w:rsid w:val="32CB5D08"/>
    <w:rsid w:val="347A44A7"/>
    <w:rsid w:val="3578536D"/>
    <w:rsid w:val="35C443F0"/>
    <w:rsid w:val="35F76E1E"/>
    <w:rsid w:val="37E72F6D"/>
    <w:rsid w:val="3B45740C"/>
    <w:rsid w:val="3C983514"/>
    <w:rsid w:val="3D5144D6"/>
    <w:rsid w:val="3ECF5E37"/>
    <w:rsid w:val="404F2310"/>
    <w:rsid w:val="40696FCE"/>
    <w:rsid w:val="42DF0A26"/>
    <w:rsid w:val="455954EF"/>
    <w:rsid w:val="46887D07"/>
    <w:rsid w:val="47237BFF"/>
    <w:rsid w:val="4B1A5D58"/>
    <w:rsid w:val="4B774FCB"/>
    <w:rsid w:val="4BC14C0A"/>
    <w:rsid w:val="4E9A3D51"/>
    <w:rsid w:val="517D13CC"/>
    <w:rsid w:val="561E348E"/>
    <w:rsid w:val="566C6184"/>
    <w:rsid w:val="57051CD6"/>
    <w:rsid w:val="5C764A86"/>
    <w:rsid w:val="5E8919FE"/>
    <w:rsid w:val="64CC214F"/>
    <w:rsid w:val="651A43A3"/>
    <w:rsid w:val="691A385D"/>
    <w:rsid w:val="69A63917"/>
    <w:rsid w:val="6A405C4B"/>
    <w:rsid w:val="6B827CE8"/>
    <w:rsid w:val="6E500D6E"/>
    <w:rsid w:val="6E943FED"/>
    <w:rsid w:val="752D11BC"/>
    <w:rsid w:val="756141E1"/>
    <w:rsid w:val="77466F96"/>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5"/>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7"/>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40"/>
    <w:qFormat/>
    <w:uiPriority w:val="99"/>
    <w:pPr>
      <w:autoSpaceDE w:val="0"/>
      <w:autoSpaceDN w:val="0"/>
      <w:adjustRightInd w:val="0"/>
      <w:ind w:firstLine="420"/>
    </w:pPr>
    <w:rPr>
      <w:rFonts w:ascii="宋体"/>
      <w:sz w:val="24"/>
    </w:rPr>
  </w:style>
  <w:style w:type="paragraph" w:styleId="6">
    <w:name w:val="Document Map"/>
    <w:basedOn w:val="1"/>
    <w:link w:val="41"/>
    <w:unhideWhenUsed/>
    <w:qFormat/>
    <w:uiPriority w:val="99"/>
    <w:rPr>
      <w:rFonts w:ascii="宋体" w:hAnsiTheme="minorHAnsi" w:cstheme="minorBidi"/>
      <w:sz w:val="18"/>
      <w:szCs w:val="18"/>
    </w:rPr>
  </w:style>
  <w:style w:type="paragraph" w:styleId="7">
    <w:name w:val="annotation text"/>
    <w:basedOn w:val="1"/>
    <w:link w:val="38"/>
    <w:unhideWhenUsed/>
    <w:qFormat/>
    <w:uiPriority w:val="0"/>
    <w:pPr>
      <w:jc w:val="left"/>
    </w:pPr>
  </w:style>
  <w:style w:type="paragraph" w:styleId="8">
    <w:name w:val="Body Text"/>
    <w:next w:val="1"/>
    <w:link w:val="4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3"/>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4"/>
    <w:qFormat/>
    <w:uiPriority w:val="99"/>
    <w:rPr>
      <w:rFonts w:ascii="宋体" w:hAnsi="宋体" w:eastAsiaTheme="minorEastAsia" w:cstheme="minorBidi"/>
      <w:sz w:val="26"/>
      <w:szCs w:val="22"/>
    </w:rPr>
  </w:style>
  <w:style w:type="paragraph" w:styleId="12">
    <w:name w:val="Date"/>
    <w:next w:val="1"/>
    <w:link w:val="45"/>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6"/>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7"/>
    <w:unhideWhenUsed/>
    <w:qFormat/>
    <w:uiPriority w:val="0"/>
    <w:rPr>
      <w:rFonts w:asciiTheme="minorHAnsi" w:hAnsiTheme="minorHAnsi" w:cstheme="minorBidi"/>
      <w:sz w:val="18"/>
      <w:szCs w:val="18"/>
    </w:rPr>
  </w:style>
  <w:style w:type="paragraph" w:styleId="15">
    <w:name w:val="footer"/>
    <w:basedOn w:val="1"/>
    <w:link w:val="48"/>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9"/>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Body Text 2"/>
    <w:basedOn w:val="1"/>
    <w:next w:val="1"/>
    <w:qFormat/>
    <w:uiPriority w:val="0"/>
    <w:pPr>
      <w:spacing w:line="480" w:lineRule="auto"/>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9"/>
    <w:unhideWhenUsed/>
    <w:qFormat/>
    <w:uiPriority w:val="0"/>
    <w:rPr>
      <w:rFonts w:asciiTheme="minorHAnsi" w:hAnsiTheme="minorHAnsi" w:cstheme="minorBidi"/>
      <w:b/>
      <w:bCs/>
      <w:szCs w:val="2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semiHidden/>
    <w:unhideWhenUsed/>
    <w:qFormat/>
    <w:uiPriority w:val="99"/>
    <w:rPr>
      <w:color w:val="333333"/>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333333"/>
      <w:u w:val="none"/>
    </w:rPr>
  </w:style>
  <w:style w:type="character" w:styleId="32">
    <w:name w:val="HTML Code"/>
    <w:basedOn w:val="23"/>
    <w:qFormat/>
    <w:uiPriority w:val="0"/>
    <w:rPr>
      <w:rFonts w:ascii="Courier New" w:hAnsi="Courier New"/>
      <w:sz w:val="20"/>
    </w:rPr>
  </w:style>
  <w:style w:type="character" w:styleId="33">
    <w:name w:val="annotation reference"/>
    <w:unhideWhenUsed/>
    <w:qFormat/>
    <w:uiPriority w:val="0"/>
    <w:rPr>
      <w:sz w:val="21"/>
      <w:szCs w:val="21"/>
    </w:rPr>
  </w:style>
  <w:style w:type="character" w:styleId="34">
    <w:name w:val="HTML Cite"/>
    <w:basedOn w:val="23"/>
    <w:qFormat/>
    <w:uiPriority w:val="0"/>
  </w:style>
  <w:style w:type="character" w:customStyle="1" w:styleId="35">
    <w:name w:val="标题 1 Char"/>
    <w:basedOn w:val="23"/>
    <w:link w:val="2"/>
    <w:qFormat/>
    <w:uiPriority w:val="0"/>
    <w:rPr>
      <w:rFonts w:ascii="黑体" w:hAnsi="Times New Roman" w:eastAsia="黑体" w:cs="Times New Roman"/>
      <w:sz w:val="52"/>
      <w:szCs w:val="24"/>
    </w:rPr>
  </w:style>
  <w:style w:type="character" w:customStyle="1" w:styleId="36">
    <w:name w:val="标题 2 Char"/>
    <w:basedOn w:val="23"/>
    <w:link w:val="3"/>
    <w:qFormat/>
    <w:uiPriority w:val="0"/>
    <w:rPr>
      <w:rFonts w:ascii="Arial" w:hAnsi="Arial" w:eastAsia="黑体" w:cs="Times New Roman"/>
      <w:b/>
      <w:sz w:val="32"/>
      <w:szCs w:val="20"/>
    </w:rPr>
  </w:style>
  <w:style w:type="character" w:customStyle="1" w:styleId="37">
    <w:name w:val="标题 3 Char"/>
    <w:basedOn w:val="23"/>
    <w:link w:val="4"/>
    <w:qFormat/>
    <w:uiPriority w:val="0"/>
    <w:rPr>
      <w:rFonts w:ascii="Times New Roman" w:hAnsi="Times New Roman" w:eastAsia="宋体" w:cs="Times New Roman"/>
      <w:b/>
      <w:sz w:val="32"/>
      <w:szCs w:val="20"/>
    </w:rPr>
  </w:style>
  <w:style w:type="character" w:customStyle="1" w:styleId="38">
    <w:name w:val="批注文字 Char1"/>
    <w:basedOn w:val="23"/>
    <w:link w:val="7"/>
    <w:semiHidden/>
    <w:qFormat/>
    <w:uiPriority w:val="0"/>
    <w:rPr>
      <w:rFonts w:ascii="Times New Roman" w:hAnsi="Times New Roman" w:eastAsia="宋体" w:cs="Times New Roman"/>
      <w:szCs w:val="20"/>
    </w:rPr>
  </w:style>
  <w:style w:type="character" w:customStyle="1" w:styleId="39">
    <w:name w:val="批注主题 Char1"/>
    <w:basedOn w:val="38"/>
    <w:link w:val="20"/>
    <w:semiHidden/>
    <w:qFormat/>
    <w:uiPriority w:val="99"/>
    <w:rPr>
      <w:rFonts w:ascii="Times New Roman" w:hAnsi="Times New Roman" w:eastAsia="宋体" w:cs="Times New Roman"/>
      <w:b/>
      <w:bCs/>
      <w:szCs w:val="20"/>
    </w:rPr>
  </w:style>
  <w:style w:type="character" w:customStyle="1" w:styleId="40">
    <w:name w:val="正文缩进 Char"/>
    <w:link w:val="5"/>
    <w:qFormat/>
    <w:uiPriority w:val="99"/>
    <w:rPr>
      <w:rFonts w:ascii="宋体" w:hAnsi="Times New Roman" w:eastAsia="宋体" w:cs="Times New Roman"/>
      <w:kern w:val="2"/>
      <w:sz w:val="24"/>
    </w:rPr>
  </w:style>
  <w:style w:type="character" w:customStyle="1" w:styleId="41">
    <w:name w:val="文档结构图 Char1"/>
    <w:basedOn w:val="23"/>
    <w:link w:val="6"/>
    <w:semiHidden/>
    <w:qFormat/>
    <w:uiPriority w:val="99"/>
    <w:rPr>
      <w:rFonts w:ascii="宋体" w:hAnsi="Times New Roman" w:eastAsia="宋体" w:cs="Times New Roman"/>
      <w:sz w:val="18"/>
      <w:szCs w:val="18"/>
    </w:rPr>
  </w:style>
  <w:style w:type="character" w:customStyle="1" w:styleId="42">
    <w:name w:val="正文文本 Char"/>
    <w:basedOn w:val="23"/>
    <w:link w:val="8"/>
    <w:qFormat/>
    <w:uiPriority w:val="0"/>
    <w:rPr>
      <w:rFonts w:ascii="Times New Roman" w:hAnsi="Times New Roman" w:eastAsia="宋体" w:cs="Times New Roman"/>
      <w:szCs w:val="24"/>
    </w:rPr>
  </w:style>
  <w:style w:type="character" w:customStyle="1" w:styleId="43">
    <w:name w:val="正文文本缩进 Char"/>
    <w:basedOn w:val="23"/>
    <w:link w:val="9"/>
    <w:qFormat/>
    <w:uiPriority w:val="0"/>
    <w:rPr>
      <w:rFonts w:ascii="宋体" w:hAnsi="Times New Roman" w:eastAsia="宋体" w:cs="Century"/>
      <w:spacing w:val="2"/>
      <w:szCs w:val="24"/>
    </w:rPr>
  </w:style>
  <w:style w:type="character" w:customStyle="1" w:styleId="44">
    <w:name w:val="纯文本 Char1"/>
    <w:basedOn w:val="23"/>
    <w:link w:val="11"/>
    <w:qFormat/>
    <w:uiPriority w:val="99"/>
    <w:rPr>
      <w:rFonts w:ascii="宋体" w:hAnsi="Courier New" w:eastAsia="宋体" w:cs="Courier New"/>
      <w:szCs w:val="21"/>
    </w:rPr>
  </w:style>
  <w:style w:type="character" w:customStyle="1" w:styleId="45">
    <w:name w:val="日期 Char"/>
    <w:basedOn w:val="23"/>
    <w:link w:val="12"/>
    <w:qFormat/>
    <w:uiPriority w:val="0"/>
    <w:rPr>
      <w:rFonts w:ascii="宋体" w:hAnsi="宋体" w:eastAsia="宋体" w:cs="Times New Roman"/>
      <w:sz w:val="24"/>
      <w:szCs w:val="20"/>
    </w:rPr>
  </w:style>
  <w:style w:type="character" w:customStyle="1" w:styleId="46">
    <w:name w:val="正文文本缩进 2 Char"/>
    <w:basedOn w:val="23"/>
    <w:link w:val="13"/>
    <w:qFormat/>
    <w:uiPriority w:val="0"/>
    <w:rPr>
      <w:rFonts w:ascii="Times New Roman" w:hAnsi="Times New Roman" w:eastAsia="宋体" w:cs="Times New Roman"/>
      <w:szCs w:val="24"/>
    </w:rPr>
  </w:style>
  <w:style w:type="character" w:customStyle="1" w:styleId="47">
    <w:name w:val="批注框文本 Char1"/>
    <w:basedOn w:val="23"/>
    <w:link w:val="14"/>
    <w:semiHidden/>
    <w:qFormat/>
    <w:uiPriority w:val="99"/>
    <w:rPr>
      <w:rFonts w:ascii="Times New Roman" w:hAnsi="Times New Roman" w:eastAsia="宋体" w:cs="Times New Roman"/>
      <w:sz w:val="18"/>
      <w:szCs w:val="18"/>
    </w:rPr>
  </w:style>
  <w:style w:type="character" w:customStyle="1" w:styleId="48">
    <w:name w:val="页脚 Char1"/>
    <w:basedOn w:val="23"/>
    <w:link w:val="15"/>
    <w:semiHidden/>
    <w:qFormat/>
    <w:uiPriority w:val="99"/>
    <w:rPr>
      <w:rFonts w:ascii="Times New Roman" w:hAnsi="Times New Roman" w:eastAsia="宋体" w:cs="Times New Roman"/>
      <w:sz w:val="18"/>
      <w:szCs w:val="18"/>
    </w:rPr>
  </w:style>
  <w:style w:type="character" w:customStyle="1" w:styleId="49">
    <w:name w:val="页眉 Char"/>
    <w:basedOn w:val="23"/>
    <w:link w:val="16"/>
    <w:qFormat/>
    <w:uiPriority w:val="99"/>
    <w:rPr>
      <w:rFonts w:ascii="Times New Roman" w:hAnsi="Times New Roman" w:eastAsia="宋体" w:cs="Times New Roman"/>
      <w:sz w:val="18"/>
      <w:szCs w:val="20"/>
    </w:rPr>
  </w:style>
  <w:style w:type="character" w:customStyle="1" w:styleId="50">
    <w:name w:val="批注框文本 Char"/>
    <w:qFormat/>
    <w:uiPriority w:val="0"/>
    <w:rPr>
      <w:rFonts w:eastAsia="宋体"/>
      <w:sz w:val="18"/>
      <w:szCs w:val="18"/>
    </w:rPr>
  </w:style>
  <w:style w:type="character" w:customStyle="1" w:styleId="51">
    <w:name w:val="批注主题 Char"/>
    <w:qFormat/>
    <w:uiPriority w:val="0"/>
    <w:rPr>
      <w:rFonts w:eastAsia="宋体"/>
      <w:b/>
      <w:bCs/>
    </w:rPr>
  </w:style>
  <w:style w:type="character" w:customStyle="1" w:styleId="52">
    <w:name w:val="文档结构图 Char"/>
    <w:qFormat/>
    <w:uiPriority w:val="99"/>
    <w:rPr>
      <w:rFonts w:ascii="宋体" w:eastAsia="宋体"/>
      <w:sz w:val="18"/>
      <w:szCs w:val="18"/>
    </w:rPr>
  </w:style>
  <w:style w:type="character" w:customStyle="1" w:styleId="53">
    <w:name w:val="批注文字 Char"/>
    <w:qFormat/>
    <w:uiPriority w:val="0"/>
    <w:rPr>
      <w:rFonts w:eastAsia="宋体"/>
      <w:kern w:val="2"/>
      <w:sz w:val="21"/>
    </w:rPr>
  </w:style>
  <w:style w:type="character" w:customStyle="1" w:styleId="54">
    <w:name w:val="页脚 Char"/>
    <w:qFormat/>
    <w:uiPriority w:val="0"/>
    <w:rPr>
      <w:rFonts w:eastAsia="宋体"/>
      <w:sz w:val="18"/>
    </w:rPr>
  </w:style>
  <w:style w:type="character" w:customStyle="1" w:styleId="55">
    <w:name w:val="纯文本 Char"/>
    <w:qFormat/>
    <w:uiPriority w:val="0"/>
    <w:rPr>
      <w:rFonts w:ascii="宋体" w:hAnsi="宋体"/>
      <w:sz w:val="26"/>
    </w:rPr>
  </w:style>
  <w:style w:type="paragraph" w:customStyle="1" w:styleId="56">
    <w:name w:val="列出段落1"/>
    <w:basedOn w:val="1"/>
    <w:qFormat/>
    <w:uiPriority w:val="34"/>
    <w:pPr>
      <w:ind w:firstLine="420" w:firstLineChars="200"/>
    </w:pPr>
  </w:style>
  <w:style w:type="paragraph" w:customStyle="1" w:styleId="57">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8">
    <w:name w:val="列出段落11"/>
    <w:basedOn w:val="1"/>
    <w:qFormat/>
    <w:uiPriority w:val="99"/>
    <w:pPr>
      <w:ind w:firstLine="420" w:firstLineChars="200"/>
    </w:pPr>
  </w:style>
  <w:style w:type="paragraph" w:customStyle="1" w:styleId="59">
    <w:name w:val="正文文本缩进1"/>
    <w:basedOn w:val="1"/>
    <w:qFormat/>
    <w:uiPriority w:val="0"/>
    <w:pPr>
      <w:spacing w:line="200" w:lineRule="exact"/>
      <w:ind w:firstLine="301"/>
    </w:pPr>
    <w:rPr>
      <w:rFonts w:ascii="宋体" w:hAnsi="Courier New"/>
      <w:spacing w:val="-4"/>
      <w:sz w:val="18"/>
    </w:rPr>
  </w:style>
  <w:style w:type="paragraph" w:customStyle="1" w:styleId="60">
    <w:name w:val="正文文本缩进2"/>
    <w:basedOn w:val="1"/>
    <w:qFormat/>
    <w:uiPriority w:val="0"/>
    <w:pPr>
      <w:spacing w:line="200" w:lineRule="exact"/>
      <w:ind w:firstLine="301"/>
    </w:pPr>
    <w:rPr>
      <w:rFonts w:ascii="宋体" w:hAnsi="Courier New"/>
      <w:spacing w:val="-4"/>
      <w:kern w:val="0"/>
      <w:sz w:val="18"/>
    </w:rPr>
  </w:style>
  <w:style w:type="character" w:customStyle="1" w:styleId="61">
    <w:name w:val="页码1"/>
    <w:basedOn w:val="23"/>
    <w:qFormat/>
    <w:uiPriority w:val="0"/>
  </w:style>
  <w:style w:type="paragraph" w:customStyle="1" w:styleId="62">
    <w:name w:val="正文文本缩进21"/>
    <w:basedOn w:val="1"/>
    <w:qFormat/>
    <w:uiPriority w:val="0"/>
    <w:pPr>
      <w:spacing w:line="200" w:lineRule="exact"/>
      <w:ind w:firstLine="301"/>
    </w:pPr>
    <w:rPr>
      <w:rFonts w:ascii="宋体" w:hAnsi="Courier New"/>
      <w:spacing w:val="-4"/>
      <w:kern w:val="0"/>
      <w:sz w:val="18"/>
    </w:rPr>
  </w:style>
  <w:style w:type="paragraph" w:customStyle="1" w:styleId="63">
    <w:name w:val="修订1"/>
    <w:hidden/>
    <w:semiHidden/>
    <w:qFormat/>
    <w:uiPriority w:val="99"/>
    <w:rPr>
      <w:rFonts w:ascii="Times New Roman" w:hAnsi="Times New Roman" w:eastAsia="宋体" w:cs="Times New Roman"/>
      <w:kern w:val="2"/>
      <w:sz w:val="21"/>
      <w:lang w:val="en-US" w:eastAsia="zh-CN" w:bidi="ar-SA"/>
    </w:rPr>
  </w:style>
  <w:style w:type="paragraph" w:customStyle="1" w:styleId="64">
    <w:name w:val="Í¼±íÕýÎÄ"/>
    <w:basedOn w:val="1"/>
    <w:next w:val="5"/>
    <w:qFormat/>
    <w:uiPriority w:val="0"/>
    <w:pPr>
      <w:ind w:firstLine="420" w:firstLineChars="200"/>
    </w:pPr>
    <w:rPr>
      <w:sz w:val="24"/>
    </w:rPr>
  </w:style>
  <w:style w:type="paragraph" w:styleId="65">
    <w:name w:val="List Paragraph"/>
    <w:basedOn w:val="1"/>
    <w:qFormat/>
    <w:uiPriority w:val="34"/>
    <w:pPr>
      <w:ind w:firstLine="420" w:firstLineChars="200"/>
    </w:pPr>
    <w:rPr>
      <w:rFonts w:ascii="Calibri" w:hAnsi="Calibri"/>
      <w:szCs w:val="22"/>
    </w:rPr>
  </w:style>
  <w:style w:type="character" w:customStyle="1" w:styleId="66">
    <w:name w:val="font01"/>
    <w:qFormat/>
    <w:uiPriority w:val="0"/>
    <w:rPr>
      <w:rFonts w:hint="eastAsia" w:ascii="宋体" w:hAnsi="宋体" w:eastAsia="宋体" w:cs="宋体"/>
      <w:color w:val="000000"/>
      <w:sz w:val="24"/>
      <w:szCs w:val="24"/>
      <w:u w:val="none"/>
    </w:rPr>
  </w:style>
  <w:style w:type="paragraph" w:customStyle="1" w:styleId="67">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8">
    <w:name w:val="样式 纯文本 + (符号) 宋体 Char"/>
    <w:link w:val="69"/>
    <w:qFormat/>
    <w:uiPriority w:val="0"/>
    <w:rPr>
      <w:rFonts w:eastAsia="宋体" w:cs="Times New Roman"/>
      <w:sz w:val="21"/>
      <w:szCs w:val="20"/>
    </w:rPr>
  </w:style>
  <w:style w:type="paragraph" w:customStyle="1" w:styleId="69">
    <w:name w:val="样式 纯文本 + (符号) 宋体"/>
    <w:basedOn w:val="11"/>
    <w:link w:val="68"/>
    <w:qFormat/>
    <w:uiPriority w:val="0"/>
    <w:pPr>
      <w:jc w:val="center"/>
    </w:pPr>
    <w:rPr>
      <w:rFonts w:eastAsia="宋体" w:cs="Times New Roman"/>
      <w:sz w:val="21"/>
      <w:szCs w:val="20"/>
    </w:rPr>
  </w:style>
  <w:style w:type="character" w:customStyle="1" w:styleId="70">
    <w:name w:val="font31"/>
    <w:basedOn w:val="23"/>
    <w:qFormat/>
    <w:uiPriority w:val="0"/>
    <w:rPr>
      <w:rFonts w:hint="eastAsia" w:ascii="宋体" w:hAnsi="宋体" w:eastAsia="宋体" w:cs="宋体"/>
      <w:color w:val="000000"/>
      <w:sz w:val="20"/>
      <w:szCs w:val="20"/>
      <w:u w:val="none"/>
    </w:rPr>
  </w:style>
  <w:style w:type="character" w:customStyle="1" w:styleId="71">
    <w:name w:val="font81"/>
    <w:basedOn w:val="23"/>
    <w:qFormat/>
    <w:uiPriority w:val="0"/>
    <w:rPr>
      <w:rFonts w:hint="eastAsia" w:ascii="宋体" w:hAnsi="宋体" w:eastAsia="宋体" w:cs="宋体"/>
      <w:b/>
      <w:color w:val="000000"/>
      <w:sz w:val="22"/>
      <w:szCs w:val="22"/>
      <w:u w:val="none"/>
    </w:rPr>
  </w:style>
  <w:style w:type="character" w:customStyle="1" w:styleId="72">
    <w:name w:val="apple-converted-space"/>
    <w:basedOn w:val="23"/>
    <w:qFormat/>
    <w:uiPriority w:val="0"/>
  </w:style>
  <w:style w:type="character" w:customStyle="1" w:styleId="73">
    <w:name w:val="font21"/>
    <w:basedOn w:val="23"/>
    <w:qFormat/>
    <w:uiPriority w:val="0"/>
    <w:rPr>
      <w:rFonts w:hint="eastAsia" w:ascii="宋体" w:hAnsi="宋体" w:eastAsia="宋体" w:cs="宋体"/>
      <w:color w:val="000000"/>
      <w:sz w:val="20"/>
      <w:szCs w:val="20"/>
      <w:u w:val="none"/>
    </w:rPr>
  </w:style>
  <w:style w:type="character" w:customStyle="1" w:styleId="74">
    <w:name w:val="font71"/>
    <w:basedOn w:val="23"/>
    <w:qFormat/>
    <w:uiPriority w:val="0"/>
    <w:rPr>
      <w:rFonts w:hint="eastAsia" w:ascii="宋体" w:hAnsi="宋体" w:eastAsia="宋体" w:cs="宋体"/>
      <w:color w:val="000000"/>
      <w:sz w:val="20"/>
      <w:szCs w:val="20"/>
      <w:u w:val="none"/>
    </w:rPr>
  </w:style>
  <w:style w:type="character" w:customStyle="1" w:styleId="75">
    <w:name w:val="font61"/>
    <w:basedOn w:val="23"/>
    <w:qFormat/>
    <w:uiPriority w:val="0"/>
    <w:rPr>
      <w:rFonts w:hint="eastAsia" w:ascii="宋体" w:hAnsi="宋体" w:eastAsia="宋体" w:cs="宋体"/>
      <w:b/>
      <w:color w:val="000000"/>
      <w:sz w:val="24"/>
      <w:szCs w:val="24"/>
      <w:u w:val="none"/>
    </w:rPr>
  </w:style>
  <w:style w:type="character" w:customStyle="1" w:styleId="76">
    <w:name w:val="font51"/>
    <w:basedOn w:val="23"/>
    <w:qFormat/>
    <w:uiPriority w:val="0"/>
    <w:rPr>
      <w:rFonts w:hint="eastAsia" w:ascii="宋体" w:hAnsi="宋体" w:eastAsia="宋体" w:cs="宋体"/>
      <w:color w:val="FF0000"/>
      <w:sz w:val="20"/>
      <w:szCs w:val="20"/>
      <w:u w:val="none"/>
    </w:rPr>
  </w:style>
  <w:style w:type="character" w:customStyle="1" w:styleId="77">
    <w:name w:val="font41"/>
    <w:basedOn w:val="23"/>
    <w:qFormat/>
    <w:uiPriority w:val="0"/>
    <w:rPr>
      <w:rFonts w:hint="default" w:ascii="Arial" w:hAnsi="Arial" w:cs="Arial"/>
      <w:color w:val="FF0000"/>
      <w:sz w:val="20"/>
      <w:szCs w:val="20"/>
      <w:u w:val="none"/>
    </w:rPr>
  </w:style>
  <w:style w:type="character" w:customStyle="1" w:styleId="78">
    <w:name w:val="font11"/>
    <w:basedOn w:val="23"/>
    <w:qFormat/>
    <w:uiPriority w:val="0"/>
    <w:rPr>
      <w:rFonts w:hint="default" w:ascii="Arial" w:hAnsi="Arial" w:cs="Arial"/>
      <w:color w:val="FF0000"/>
      <w:sz w:val="20"/>
      <w:szCs w:val="20"/>
      <w:u w:val="none"/>
    </w:rPr>
  </w:style>
  <w:style w:type="character" w:customStyle="1" w:styleId="79">
    <w:name w:val="Char Char3"/>
    <w:qFormat/>
    <w:locked/>
    <w:uiPriority w:val="0"/>
    <w:rPr>
      <w:rFonts w:ascii="宋体" w:hAnsi="Courier New" w:eastAsia="宋体"/>
      <w:kern w:val="2"/>
      <w:sz w:val="21"/>
      <w:lang w:val="en-US" w:eastAsia="zh-CN" w:bidi="ar-SA"/>
    </w:rPr>
  </w:style>
  <w:style w:type="paragraph" w:customStyle="1" w:styleId="80">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2"/>
    <w:basedOn w:val="1"/>
    <w:qFormat/>
    <w:uiPriority w:val="0"/>
    <w:pPr>
      <w:ind w:firstLine="420" w:firstLineChars="200"/>
    </w:pPr>
    <w:rPr>
      <w:rFonts w:ascii="Calibri" w:hAnsi="Calibri"/>
      <w:szCs w:val="22"/>
    </w:rPr>
  </w:style>
  <w:style w:type="paragraph" w:customStyle="1" w:styleId="82">
    <w:name w:val="列出段落3"/>
    <w:basedOn w:val="1"/>
    <w:qFormat/>
    <w:uiPriority w:val="0"/>
    <w:pPr>
      <w:ind w:firstLine="420" w:firstLineChars="200"/>
    </w:pPr>
    <w:rPr>
      <w:rFonts w:ascii="Calibri" w:hAnsi="Calibri"/>
      <w:szCs w:val="22"/>
    </w:rPr>
  </w:style>
  <w:style w:type="paragraph" w:customStyle="1" w:styleId="83">
    <w:name w:val="Revision"/>
    <w:hidden/>
    <w:semiHidden/>
    <w:qFormat/>
    <w:uiPriority w:val="99"/>
    <w:rPr>
      <w:rFonts w:ascii="Times New Roman" w:hAnsi="Times New Roman" w:eastAsia="宋体" w:cs="Times New Roman"/>
      <w:kern w:val="2"/>
      <w:sz w:val="21"/>
      <w:lang w:val="en-US" w:eastAsia="zh-CN" w:bidi="ar-SA"/>
    </w:rPr>
  </w:style>
  <w:style w:type="paragraph" w:customStyle="1" w:styleId="84">
    <w:name w:val="纯文本3"/>
    <w:basedOn w:val="1"/>
    <w:link w:val="85"/>
    <w:qFormat/>
    <w:uiPriority w:val="0"/>
    <w:pPr>
      <w:adjustRightInd w:val="0"/>
    </w:pPr>
    <w:rPr>
      <w:rFonts w:ascii="宋体" w:hAnsi="Courier New" w:eastAsia="楷体_GB2312"/>
      <w:sz w:val="26"/>
    </w:rPr>
  </w:style>
  <w:style w:type="character" w:customStyle="1" w:styleId="85">
    <w:name w:val="Plain Text Char"/>
    <w:link w:val="84"/>
    <w:qFormat/>
    <w:locked/>
    <w:uiPriority w:val="0"/>
    <w:rPr>
      <w:rFonts w:ascii="宋体" w:hAnsi="Courier New" w:eastAsia="楷体_GB2312" w:cs="Times New Roman"/>
      <w:kern w:val="2"/>
      <w:sz w:val="26"/>
    </w:rPr>
  </w:style>
  <w:style w:type="character" w:customStyle="1" w:styleId="86">
    <w:name w:val="纯文本 字符"/>
    <w:qFormat/>
    <w:uiPriority w:val="99"/>
    <w:rPr>
      <w:rFonts w:ascii="宋体" w:hAnsi="Courier New" w:eastAsia="宋体" w:cs="Courier New"/>
      <w:szCs w:val="21"/>
    </w:rPr>
  </w:style>
  <w:style w:type="paragraph" w:customStyle="1" w:styleId="87">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7495</Words>
  <Characters>8179</Characters>
  <Lines>139</Lines>
  <Paragraphs>39</Paragraphs>
  <TotalTime>5</TotalTime>
  <ScaleCrop>false</ScaleCrop>
  <LinksUpToDate>false</LinksUpToDate>
  <CharactersWithSpaces>9201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2026-06-25T10:31:17Z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eyJoZGlkIjoiZDIyZWZhMTM2NWM3ZjMwY2JmODljNzMxNmEzMjkxNGEiLCJ1c2VySWQiOiIyNzYwMTEwNDMifQ==</vt:lpwstr>
  </property>
  <property fmtid="{D5CDD505-2E9C-101B-9397-08002B2CF9AE}" pid="4" name="ICV">
    <vt:lpwstr>D6668D1095844F84B1305CEA98A12828_13</vt:lpwstr>
  </property>
</Properties>
</file>